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5D" w:rsidRDefault="00775C5D">
      <w:r>
        <w:t>DELIEBERA 17 MAGGIO LIBRI DI TESTO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Considerato che la scuola delle NIN e delle competenze opera per mettere in grado gli allievi di </w:t>
      </w:r>
      <w:r w:rsidRPr="002A44DE">
        <w:rPr>
          <w:rFonts w:ascii="Verdana" w:hAnsi="Verdana" w:cs="Verdana-Bold"/>
          <w:b/>
          <w:bCs/>
          <w:sz w:val="18"/>
          <w:szCs w:val="18"/>
        </w:rPr>
        <w:t xml:space="preserve">utilizzare </w:t>
      </w:r>
      <w:r w:rsidRPr="002A44DE">
        <w:rPr>
          <w:rFonts w:ascii="Verdana" w:hAnsi="Verdana" w:cs="Verdana"/>
          <w:sz w:val="18"/>
          <w:szCs w:val="18"/>
        </w:rPr>
        <w:t xml:space="preserve">i </w:t>
      </w:r>
      <w:proofErr w:type="spellStart"/>
      <w:r w:rsidRPr="002A44DE">
        <w:rPr>
          <w:rFonts w:ascii="Verdana" w:hAnsi="Verdana" w:cs="Verdana"/>
          <w:sz w:val="18"/>
          <w:szCs w:val="18"/>
        </w:rPr>
        <w:t>saperi</w:t>
      </w:r>
      <w:proofErr w:type="spellEnd"/>
      <w:r w:rsidRPr="002A44DE">
        <w:rPr>
          <w:rFonts w:ascii="Verdana" w:hAnsi="Verdana" w:cs="Verdana"/>
          <w:sz w:val="18"/>
          <w:szCs w:val="18"/>
        </w:rPr>
        <w:t xml:space="preserve"> per imparare ad imparare, agire in gruppo per il bene comune ed aumentare i propri livelli di</w:t>
      </w:r>
      <w:r>
        <w:rPr>
          <w:rFonts w:ascii="Verdana" w:hAnsi="Verdana" w:cs="Verdana"/>
          <w:sz w:val="18"/>
          <w:szCs w:val="18"/>
        </w:rPr>
        <w:t xml:space="preserve"> </w:t>
      </w:r>
      <w:r w:rsidRPr="002A44DE">
        <w:rPr>
          <w:rFonts w:ascii="Verdana" w:hAnsi="Verdana" w:cs="Verdana"/>
          <w:sz w:val="18"/>
          <w:szCs w:val="18"/>
        </w:rPr>
        <w:t xml:space="preserve">apprendimento per assumere responsabilmente impegni di cittadinanza e sostenibilità ambientale, che il libro di testo </w:t>
      </w:r>
      <w:r>
        <w:rPr>
          <w:rFonts w:ascii="Verdana" w:hAnsi="Verdana" w:cs="Verdana"/>
          <w:sz w:val="18"/>
          <w:szCs w:val="18"/>
        </w:rPr>
        <w:t xml:space="preserve">NON è il CURRICOLO DI SCUOLA E DI CLASSE, non può essere usato come progettazione, ma </w:t>
      </w:r>
      <w:r w:rsidRPr="002A44DE">
        <w:rPr>
          <w:rFonts w:ascii="Verdana" w:hAnsi="Verdana" w:cs="Verdana"/>
          <w:sz w:val="18"/>
          <w:szCs w:val="18"/>
        </w:rPr>
        <w:t xml:space="preserve">è </w:t>
      </w:r>
      <w:r>
        <w:rPr>
          <w:rFonts w:ascii="Verdana" w:hAnsi="Verdana" w:cs="Verdana"/>
          <w:sz w:val="18"/>
          <w:szCs w:val="18"/>
        </w:rPr>
        <w:t xml:space="preserve">solo </w:t>
      </w:r>
      <w:r w:rsidRPr="002A44DE">
        <w:rPr>
          <w:rFonts w:ascii="Verdana" w:hAnsi="Verdana" w:cs="Verdana-Bold"/>
          <w:b/>
          <w:bCs/>
          <w:sz w:val="18"/>
          <w:szCs w:val="18"/>
        </w:rPr>
        <w:t xml:space="preserve">UNO </w:t>
      </w:r>
      <w:r w:rsidRPr="002A44DE">
        <w:rPr>
          <w:rFonts w:ascii="Verdana" w:hAnsi="Verdana" w:cs="Verdana"/>
          <w:sz w:val="18"/>
          <w:szCs w:val="18"/>
        </w:rPr>
        <w:t xml:space="preserve">degli strumenti didattici da utilizzare per la </w:t>
      </w:r>
      <w:r>
        <w:rPr>
          <w:rFonts w:ascii="Verdana" w:hAnsi="Verdana" w:cs="Verdana"/>
          <w:sz w:val="18"/>
          <w:szCs w:val="18"/>
        </w:rPr>
        <w:t xml:space="preserve">progettazione e </w:t>
      </w:r>
      <w:r w:rsidRPr="002A44DE">
        <w:rPr>
          <w:rFonts w:ascii="Verdana" w:hAnsi="Verdana" w:cs="Verdana"/>
          <w:sz w:val="18"/>
          <w:szCs w:val="18"/>
        </w:rPr>
        <w:t xml:space="preserve">costruzione di ambienti di apprendimento differenziati e personalizzati insieme a </w:t>
      </w:r>
      <w:r w:rsidRPr="002A44DE">
        <w:rPr>
          <w:rFonts w:ascii="Verdana" w:hAnsi="Verdana" w:cs="Verdana-Bold"/>
          <w:b/>
          <w:bCs/>
          <w:sz w:val="18"/>
          <w:szCs w:val="18"/>
        </w:rPr>
        <w:t>molti altri</w:t>
      </w:r>
      <w:r w:rsidRPr="002A44DE">
        <w:rPr>
          <w:rFonts w:ascii="Verdana" w:hAnsi="Verdana" w:cs="Verdana"/>
          <w:sz w:val="18"/>
          <w:szCs w:val="18"/>
        </w:rPr>
        <w:t xml:space="preserve">: libri </w:t>
      </w:r>
      <w:r w:rsidRPr="002A44DE">
        <w:rPr>
          <w:rFonts w:ascii="Verdana" w:hAnsi="Verdana" w:cs="Verdana-Bold"/>
          <w:b/>
          <w:bCs/>
          <w:sz w:val="18"/>
          <w:szCs w:val="18"/>
        </w:rPr>
        <w:t xml:space="preserve">non </w:t>
      </w:r>
      <w:r w:rsidRPr="002A44DE">
        <w:rPr>
          <w:rFonts w:ascii="Verdana" w:hAnsi="Verdana" w:cs="Verdana"/>
          <w:sz w:val="18"/>
          <w:szCs w:val="18"/>
        </w:rPr>
        <w:t>di testo, giornali, strumenti concreti, strumentazioni digitali, il territorio come ponte, il dialogo euristico, il confronto critico e la riflessione, strumenti alternativi e contenuti digitali auto prodotti dagli allievi,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che il PTOF prevede la generalizzazione della personalizzazione e della differenziazione didattica in grado di potenziare tutti i tipi di intelligenze e valorizzare anche quelli che trovano barriere nell’suo esclusivo di strumenti simbolico verbali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che il PTOF fa propria la pedagogia del capolavoro in quanto promuovente funzioni cognitive ed esecutive necessarie per l’apprendimento e la cittadinanza attiva, perché sapere non è imparare(</w:t>
      </w:r>
      <w:proofErr w:type="spellStart"/>
      <w:r w:rsidRPr="002A44DE">
        <w:rPr>
          <w:rFonts w:ascii="Verdana" w:hAnsi="Verdana" w:cs="Verdana"/>
          <w:sz w:val="18"/>
          <w:szCs w:val="18"/>
        </w:rPr>
        <w:t>Merieu</w:t>
      </w:r>
      <w:proofErr w:type="spellEnd"/>
      <w:r w:rsidRPr="002A44DE">
        <w:rPr>
          <w:rFonts w:ascii="Verdana" w:hAnsi="Verdana" w:cs="Verdana"/>
          <w:sz w:val="18"/>
          <w:szCs w:val="18"/>
        </w:rPr>
        <w:t>),</w:t>
      </w:r>
    </w:p>
    <w:p w:rsidR="00775C5D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Considerato che la scelta dei libri di testo costituisce rilevante momento di espressione dell'autonomia</w:t>
      </w:r>
      <w:r>
        <w:rPr>
          <w:rFonts w:ascii="Verdana" w:hAnsi="Verdana" w:cs="Verdana"/>
          <w:sz w:val="18"/>
          <w:szCs w:val="18"/>
        </w:rPr>
        <w:t xml:space="preserve"> </w:t>
      </w:r>
      <w:r w:rsidRPr="002A44DE">
        <w:rPr>
          <w:rFonts w:ascii="Verdana" w:hAnsi="Verdana" w:cs="Verdana"/>
          <w:sz w:val="18"/>
          <w:szCs w:val="18"/>
        </w:rPr>
        <w:t>professionale e della libertà d'insegnamento</w:t>
      </w:r>
      <w:r>
        <w:rPr>
          <w:rFonts w:ascii="Verdana" w:hAnsi="Verdana" w:cs="Verdana"/>
          <w:sz w:val="18"/>
          <w:szCs w:val="18"/>
        </w:rPr>
        <w:t>,</w:t>
      </w:r>
    </w:p>
    <w:p w:rsidR="00775C5D" w:rsidRPr="00F16733" w:rsidRDefault="00775C5D" w:rsidP="00775C5D">
      <w:pPr>
        <w:autoSpaceDE w:val="0"/>
        <w:adjustRightInd w:val="0"/>
        <w:jc w:val="both"/>
        <w:rPr>
          <w:rFonts w:ascii="Verdana" w:hAnsi="Verdana" w:cs="Verdana"/>
          <w:b/>
          <w:sz w:val="18"/>
          <w:szCs w:val="18"/>
        </w:rPr>
      </w:pPr>
      <w:r w:rsidRPr="00F16733">
        <w:rPr>
          <w:rFonts w:ascii="Verdana" w:hAnsi="Verdana" w:cs="Verdana"/>
          <w:b/>
          <w:sz w:val="18"/>
          <w:szCs w:val="18"/>
        </w:rPr>
        <w:t>accertato, tramite firma di presa visione dei file contenenti i vari testi in adozione ed i loro codici, da parte dei docenti adottanti</w:t>
      </w:r>
      <w:r>
        <w:rPr>
          <w:rFonts w:ascii="Verdana" w:hAnsi="Verdana" w:cs="Verdana"/>
          <w:b/>
          <w:sz w:val="18"/>
          <w:szCs w:val="18"/>
        </w:rPr>
        <w:t>.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l’art. 4 comma 5 del DPR 275/99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il DM 209/ marzo 2013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l’art 6, c.2 della legge n.128/2013 sullo sviluppo della cultura digitale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l’art 11 della legge 221/2012 sull’abolizione dei vincoli pluriennali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Vista la nota MIUR 0002061 del 19/03/2014 e la successiva MIURAOODGOS </w:t>
      </w:r>
      <w:proofErr w:type="spellStart"/>
      <w:r w:rsidRPr="002A44DE">
        <w:rPr>
          <w:rFonts w:ascii="Verdana" w:hAnsi="Verdana" w:cs="Verdana"/>
          <w:sz w:val="18"/>
          <w:szCs w:val="18"/>
        </w:rPr>
        <w:t>Prot</w:t>
      </w:r>
      <w:proofErr w:type="spellEnd"/>
      <w:r w:rsidRPr="002A44DE">
        <w:rPr>
          <w:rFonts w:ascii="Verdana" w:hAnsi="Verdana" w:cs="Verdana"/>
          <w:sz w:val="18"/>
          <w:szCs w:val="18"/>
        </w:rPr>
        <w:t xml:space="preserve"> 2581 del 9/04/2014</w:t>
      </w:r>
      <w:r>
        <w:rPr>
          <w:rFonts w:ascii="Verdana" w:hAnsi="Verdana" w:cs="Verdana"/>
          <w:sz w:val="18"/>
          <w:szCs w:val="18"/>
        </w:rPr>
        <w:t xml:space="preserve"> e tutte le successive che fanno riferimento a questa.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Vista la L. 107/2015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Visto il PSDN e il Piano Nazionale di formazione docenti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Visti il PTOF, il RAV ed il </w:t>
      </w:r>
      <w:proofErr w:type="spellStart"/>
      <w:r w:rsidRPr="002A44DE">
        <w:rPr>
          <w:rFonts w:ascii="Verdana" w:hAnsi="Verdana" w:cs="Verdana"/>
          <w:sz w:val="18"/>
          <w:szCs w:val="18"/>
        </w:rPr>
        <w:t>PdM</w:t>
      </w:r>
      <w:proofErr w:type="spellEnd"/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Vista la</w:t>
      </w:r>
      <w:r>
        <w:rPr>
          <w:rFonts w:ascii="Verdana" w:hAnsi="Verdana" w:cs="Verdana"/>
          <w:sz w:val="18"/>
          <w:szCs w:val="18"/>
        </w:rPr>
        <w:t xml:space="preserve"> nota Ministero Istruzione n.8393 del 13 Marzo</w:t>
      </w:r>
      <w:r w:rsidRPr="002A44DE">
        <w:rPr>
          <w:rFonts w:ascii="Verdana" w:hAnsi="Verdana" w:cs="Verdana"/>
          <w:sz w:val="18"/>
          <w:szCs w:val="18"/>
        </w:rPr>
        <w:t xml:space="preserve"> 202</w:t>
      </w:r>
      <w:r>
        <w:rPr>
          <w:rFonts w:ascii="Verdana" w:hAnsi="Verdana" w:cs="Verdana"/>
          <w:sz w:val="18"/>
          <w:szCs w:val="18"/>
        </w:rPr>
        <w:t>3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 xml:space="preserve">Definite tutte le procedure per la richiesta di libri ingranditi o word per gli alunni con </w:t>
      </w:r>
      <w:proofErr w:type="spellStart"/>
      <w:r w:rsidRPr="002A44DE">
        <w:rPr>
          <w:rFonts w:ascii="Verdana" w:hAnsi="Verdana" w:cs="Verdana"/>
          <w:sz w:val="18"/>
          <w:szCs w:val="18"/>
        </w:rPr>
        <w:t>ipovisione</w:t>
      </w:r>
      <w:proofErr w:type="spellEnd"/>
      <w:r w:rsidRPr="002A44DE">
        <w:rPr>
          <w:rFonts w:ascii="Verdana" w:hAnsi="Verdana" w:cs="Verdana"/>
          <w:sz w:val="18"/>
          <w:szCs w:val="18"/>
        </w:rPr>
        <w:t xml:space="preserve"> in accordo con L’Istituto Serafico di Assisi e le famiglie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Accertato che i libri di nuova adozione o da riconfermare sono coerenti con gli obiettivi generali previsti</w:t>
      </w:r>
      <w:r>
        <w:rPr>
          <w:rFonts w:ascii="Verdana" w:hAnsi="Verdana" w:cs="Verdana"/>
          <w:sz w:val="18"/>
          <w:szCs w:val="18"/>
        </w:rPr>
        <w:t xml:space="preserve"> </w:t>
      </w:r>
      <w:r w:rsidRPr="002A44DE">
        <w:rPr>
          <w:rFonts w:ascii="Verdana" w:hAnsi="Verdana" w:cs="Verdana"/>
          <w:sz w:val="18"/>
          <w:szCs w:val="18"/>
        </w:rPr>
        <w:t>dall'ordinamento e con le finalità educative del Piano dell'Offerta Formativa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Accertato che il tetto di spesa previsto dal DM n.42/2012 per ciascuna classe è rispettato</w:t>
      </w:r>
      <w:r>
        <w:rPr>
          <w:rFonts w:ascii="Verdana" w:hAnsi="Verdana" w:cs="Verdana"/>
          <w:sz w:val="18"/>
          <w:szCs w:val="18"/>
        </w:rPr>
        <w:t>.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Accertato dai docenti coordinatori che sono state stabilite apposite modalità di valutazione dei libri in uso anche attraverso confronti con i rappresentanti di classe nei consigli di interclasse e classe</w:t>
      </w:r>
      <w:r>
        <w:rPr>
          <w:rFonts w:ascii="Verdana" w:hAnsi="Verdana" w:cs="Verdana"/>
          <w:sz w:val="18"/>
          <w:szCs w:val="18"/>
        </w:rPr>
        <w:t>.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Sentiti i pareri dei Consigli di classe e interclasse regolarmente svolti</w:t>
      </w:r>
      <w:r>
        <w:rPr>
          <w:rFonts w:ascii="Verdana" w:hAnsi="Verdana" w:cs="Verdana"/>
          <w:sz w:val="18"/>
          <w:szCs w:val="18"/>
        </w:rPr>
        <w:t>.</w:t>
      </w:r>
    </w:p>
    <w:p w:rsidR="00775C5D" w:rsidRPr="002A44DE" w:rsidRDefault="00775C5D" w:rsidP="00775C5D">
      <w:pPr>
        <w:autoSpaceDE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2A44DE">
        <w:rPr>
          <w:rFonts w:ascii="Verdana" w:hAnsi="Verdana" w:cs="Verdana"/>
          <w:sz w:val="18"/>
          <w:szCs w:val="18"/>
        </w:rPr>
        <w:t>Nel rispetto dei tetti di spesa fino ad ora in essere, di tutti i vincoli posti dalla normativa</w:t>
      </w:r>
      <w:r>
        <w:rPr>
          <w:rFonts w:ascii="Verdana" w:hAnsi="Verdana" w:cs="Verdana"/>
          <w:sz w:val="18"/>
          <w:szCs w:val="18"/>
        </w:rPr>
        <w:t>.</w:t>
      </w:r>
    </w:p>
    <w:p w:rsidR="00775C5D" w:rsidRDefault="00775C5D" w:rsidP="00775C5D">
      <w:pPr>
        <w:pStyle w:val="Standarduser"/>
        <w:jc w:val="both"/>
        <w:rPr>
          <w:rFonts w:ascii="Verdana" w:eastAsiaTheme="minorHAnsi" w:hAnsi="Verdana" w:cs="Verdana"/>
          <w:kern w:val="0"/>
          <w:sz w:val="18"/>
          <w:szCs w:val="18"/>
          <w:lang w:eastAsia="en-US"/>
        </w:rPr>
      </w:pPr>
      <w:r w:rsidRPr="002A44DE">
        <w:rPr>
          <w:rFonts w:ascii="Verdana" w:eastAsiaTheme="minorHAnsi" w:hAnsi="Verdana" w:cs="Verdana"/>
          <w:kern w:val="0"/>
          <w:sz w:val="18"/>
          <w:szCs w:val="18"/>
          <w:lang w:eastAsia="en-US"/>
        </w:rPr>
        <w:t>Verificata la trasparenza e la tempestività delle procedure adottate</w:t>
      </w:r>
    </w:p>
    <w:p w:rsidR="00775C5D" w:rsidRPr="00F16733" w:rsidRDefault="00775C5D" w:rsidP="00775C5D">
      <w:pPr>
        <w:pStyle w:val="Standarduser"/>
        <w:jc w:val="both"/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</w:pPr>
      <w:r w:rsidRPr="00F16733"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 xml:space="preserve">Il Collegio </w:t>
      </w:r>
      <w:r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 xml:space="preserve">approva e </w:t>
      </w:r>
      <w:r w:rsidRPr="00F16733"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>delibera</w:t>
      </w:r>
      <w:r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 xml:space="preserve"> </w:t>
      </w:r>
      <w:r w:rsidRPr="00F16733">
        <w:rPr>
          <w:rFonts w:ascii="Verdana" w:eastAsiaTheme="minorHAnsi" w:hAnsi="Verdana" w:cs="Verdana"/>
          <w:b/>
          <w:kern w:val="0"/>
          <w:sz w:val="18"/>
          <w:szCs w:val="18"/>
          <w:lang w:eastAsia="en-US"/>
        </w:rPr>
        <w:t>n.2</w:t>
      </w:r>
    </w:p>
    <w:p w:rsidR="00775C5D" w:rsidRPr="008371BF" w:rsidRDefault="00775C5D" w:rsidP="00775C5D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lastRenderedPageBreak/>
        <w:t xml:space="preserve">L’uso di strumenti alternativi al libro di testo per RC in tutti i gradi, tecnologia e musica alla secondaria. </w:t>
      </w:r>
    </w:p>
    <w:p w:rsidR="00775C5D" w:rsidRPr="008371BF" w:rsidRDefault="00775C5D" w:rsidP="00775C5D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t>L’adozione dei primi due testi di francese in classe prima per favorire la personalizzazione degli apprendimenti</w:t>
      </w:r>
    </w:p>
    <w:p w:rsidR="00775C5D" w:rsidRPr="008371BF" w:rsidRDefault="00775C5D" w:rsidP="00775C5D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t>di non adottare il libro di testo di classe terza di inglese e francese sostituendolo con strumenti alternativi, consigliando l’uso di materiali di preparazione agli esami di certificazione</w:t>
      </w:r>
    </w:p>
    <w:p w:rsidR="00775C5D" w:rsidRPr="008371BF" w:rsidRDefault="00775C5D" w:rsidP="00775C5D">
      <w:pPr>
        <w:pStyle w:val="Standarduser"/>
        <w:numPr>
          <w:ilvl w:val="0"/>
          <w:numId w:val="1"/>
        </w:numPr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  <w:r>
        <w:rPr>
          <w:rFonts w:ascii="Verdana" w:eastAsiaTheme="minorHAnsi" w:hAnsi="Verdana" w:cs="Verdana"/>
          <w:kern w:val="0"/>
          <w:sz w:val="18"/>
          <w:szCs w:val="18"/>
          <w:lang w:eastAsia="en-US"/>
        </w:rPr>
        <w:t>la nuova adozione o la riconferma dei testi di ogni classe come da documenti allegati e parte integrante del presente verbale</w:t>
      </w:r>
    </w:p>
    <w:p w:rsidR="00775C5D" w:rsidRPr="002A44DE" w:rsidRDefault="00775C5D" w:rsidP="00775C5D">
      <w:pPr>
        <w:pStyle w:val="Standarduser"/>
        <w:ind w:left="720"/>
        <w:jc w:val="both"/>
        <w:rPr>
          <w:rFonts w:ascii="Verdana" w:eastAsiaTheme="minorHAnsi" w:hAnsi="Verdana" w:cs="Verdana"/>
          <w:kern w:val="0"/>
          <w:sz w:val="18"/>
          <w:szCs w:val="18"/>
          <w:u w:val="single"/>
          <w:lang w:eastAsia="en-US"/>
        </w:rPr>
      </w:pPr>
    </w:p>
    <w:p w:rsidR="00775C5D" w:rsidRDefault="00775C5D" w:rsidP="00775C5D"/>
    <w:p w:rsidR="003375CB" w:rsidRDefault="00775C5D">
      <w:pPr>
        <w:rPr>
          <w:b/>
        </w:rPr>
      </w:pPr>
      <w:r w:rsidRPr="00775C5D">
        <w:rPr>
          <w:b/>
        </w:rPr>
        <w:t>DELIBERE COLLEGIO 24 MAGGIO</w:t>
      </w:r>
    </w:p>
    <w:p w:rsidR="00775C5D" w:rsidRPr="00775C5D" w:rsidRDefault="00775C5D">
      <w:pPr>
        <w:rPr>
          <w:b/>
        </w:rPr>
      </w:pPr>
      <w:r>
        <w:rPr>
          <w:b/>
        </w:rPr>
        <w:t>Criteri esame di Stato conclusivo 1° ciclo d’istruzione</w:t>
      </w:r>
    </w:p>
    <w:p w:rsidR="00775C5D" w:rsidRPr="005E3C11" w:rsidRDefault="00775C5D" w:rsidP="00775C5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775C5D" w:rsidRDefault="00775C5D" w:rsidP="00775C5D">
      <w:pPr>
        <w:pStyle w:val="Default"/>
      </w:pPr>
      <w:r w:rsidRPr="006A7CF0">
        <w:rPr>
          <w:rFonts w:ascii="Verdana" w:hAnsi="Verdana"/>
          <w:sz w:val="20"/>
          <w:szCs w:val="20"/>
        </w:rPr>
        <w:t xml:space="preserve">Visti </w:t>
      </w:r>
      <w:r>
        <w:rPr>
          <w:rFonts w:ascii="Verdana" w:hAnsi="Verdana"/>
          <w:sz w:val="20"/>
          <w:szCs w:val="20"/>
        </w:rPr>
        <w:t xml:space="preserve">il </w:t>
      </w:r>
      <w:proofErr w:type="spellStart"/>
      <w:r>
        <w:rPr>
          <w:rFonts w:ascii="Verdana" w:hAnsi="Verdana"/>
          <w:sz w:val="20"/>
          <w:szCs w:val="20"/>
        </w:rPr>
        <w:t>d.lgs</w:t>
      </w:r>
      <w:proofErr w:type="spellEnd"/>
      <w:r>
        <w:rPr>
          <w:rFonts w:ascii="Verdana" w:hAnsi="Verdana"/>
          <w:sz w:val="20"/>
          <w:szCs w:val="20"/>
        </w:rPr>
        <w:t xml:space="preserve"> 62/2017, i DM 741 e 742 /2017 ,  la nota n.4155 del 7/02/2023.</w:t>
      </w:r>
    </w:p>
    <w:p w:rsidR="00775C5D" w:rsidRDefault="00775C5D" w:rsidP="00775C5D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A7CF0">
        <w:rPr>
          <w:rFonts w:ascii="Verdana" w:hAnsi="Verdana"/>
          <w:sz w:val="20"/>
          <w:szCs w:val="20"/>
        </w:rPr>
        <w:t>Ritenuto di dover determinare</w:t>
      </w:r>
      <w:r>
        <w:rPr>
          <w:rFonts w:ascii="Verdana" w:hAnsi="Verdana"/>
          <w:sz w:val="20"/>
          <w:szCs w:val="20"/>
        </w:rPr>
        <w:t xml:space="preserve"> procedure coerenti,</w:t>
      </w:r>
      <w:r w:rsidRPr="006A7CF0">
        <w:rPr>
          <w:rFonts w:ascii="Verdana" w:hAnsi="Verdana"/>
          <w:sz w:val="20"/>
          <w:szCs w:val="20"/>
        </w:rPr>
        <w:t xml:space="preserve"> criteri validi,</w:t>
      </w:r>
      <w:r>
        <w:rPr>
          <w:rFonts w:ascii="Verdana" w:hAnsi="Verdana"/>
          <w:sz w:val="20"/>
          <w:szCs w:val="20"/>
        </w:rPr>
        <w:t xml:space="preserve"> </w:t>
      </w:r>
      <w:r w:rsidRPr="006A7CF0">
        <w:rPr>
          <w:rFonts w:ascii="Verdana" w:hAnsi="Verdana"/>
          <w:sz w:val="20"/>
          <w:szCs w:val="20"/>
        </w:rPr>
        <w:t>omogenei e trasparenti</w:t>
      </w:r>
      <w:r>
        <w:rPr>
          <w:rFonts w:ascii="Verdana" w:hAnsi="Verdana"/>
          <w:sz w:val="20"/>
          <w:szCs w:val="20"/>
        </w:rPr>
        <w:t>,</w:t>
      </w:r>
    </w:p>
    <w:p w:rsidR="00775C5D" w:rsidRPr="006A7CF0" w:rsidRDefault="00775C5D" w:rsidP="00775C5D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6A7CF0">
        <w:rPr>
          <w:rFonts w:ascii="Verdana" w:hAnsi="Verdana"/>
          <w:sz w:val="20"/>
          <w:szCs w:val="20"/>
        </w:rPr>
        <w:t xml:space="preserve">Il Collegio </w:t>
      </w:r>
      <w:r w:rsidRPr="006A7CF0">
        <w:rPr>
          <w:rFonts w:ascii="Verdana" w:hAnsi="Verdana"/>
          <w:b/>
          <w:sz w:val="20"/>
          <w:szCs w:val="20"/>
        </w:rPr>
        <w:t>delibera n</w:t>
      </w:r>
      <w:r w:rsidRPr="005E3C11">
        <w:rPr>
          <w:rFonts w:ascii="Verdana" w:hAnsi="Verdana"/>
          <w:b/>
          <w:sz w:val="20"/>
          <w:szCs w:val="20"/>
        </w:rPr>
        <w:t>. 2</w:t>
      </w:r>
      <w:r w:rsidRPr="006A7CF0">
        <w:rPr>
          <w:rFonts w:ascii="Verdana" w:hAnsi="Verdana"/>
          <w:sz w:val="20"/>
          <w:szCs w:val="20"/>
        </w:rPr>
        <w:t xml:space="preserve"> tutti i diversi aspetti, criteri</w:t>
      </w:r>
      <w:r>
        <w:rPr>
          <w:rFonts w:ascii="Verdana" w:hAnsi="Verdana"/>
          <w:sz w:val="20"/>
          <w:szCs w:val="20"/>
        </w:rPr>
        <w:t xml:space="preserve">, </w:t>
      </w:r>
      <w:r w:rsidRPr="006A7CF0">
        <w:rPr>
          <w:rFonts w:ascii="Verdana" w:hAnsi="Verdana"/>
          <w:sz w:val="20"/>
          <w:szCs w:val="20"/>
        </w:rPr>
        <w:t>indicatori, procedure relativi al corretto svolgimento delle prove di esame conclusivo del primo ciclo d’istruzione:</w:t>
      </w:r>
    </w:p>
    <w:p w:rsidR="00775C5D" w:rsidRPr="006A7CF0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6A7CF0">
        <w:rPr>
          <w:rFonts w:ascii="Verdana" w:hAnsi="Verdana"/>
          <w:b/>
          <w:sz w:val="20"/>
          <w:szCs w:val="20"/>
        </w:rPr>
        <w:t>calendario degli esami</w:t>
      </w:r>
      <w:r w:rsidRPr="006A7CF0">
        <w:rPr>
          <w:rFonts w:ascii="Verdana" w:hAnsi="Verdana"/>
          <w:sz w:val="20"/>
          <w:szCs w:val="20"/>
        </w:rPr>
        <w:t xml:space="preserve">, da presentare alla commissione in sede di riunione preliminare, comprensivo dell’organizzazione per lo svolgimento delle prove scritte anche in riferimento ai tempi  a disposizione per ciascuna prova. </w:t>
      </w:r>
    </w:p>
    <w:p w:rsidR="00775C5D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Modello </w:t>
      </w:r>
      <w:r w:rsidRPr="006A7CF0">
        <w:rPr>
          <w:rFonts w:ascii="Verdana" w:hAnsi="Verdana"/>
          <w:sz w:val="20"/>
          <w:szCs w:val="20"/>
        </w:rPr>
        <w:t>per l’elaborazione del giudizio d</w:t>
      </w:r>
      <w:r>
        <w:rPr>
          <w:rFonts w:ascii="Verdana" w:hAnsi="Verdana"/>
          <w:sz w:val="20"/>
          <w:szCs w:val="20"/>
        </w:rPr>
        <w:t>i ammissione,</w:t>
      </w:r>
      <w:r w:rsidRPr="006A7CF0">
        <w:rPr>
          <w:rFonts w:ascii="Verdana" w:hAnsi="Verdana"/>
          <w:sz w:val="20"/>
          <w:szCs w:val="20"/>
        </w:rPr>
        <w:t xml:space="preserve"> espresso in decimi</w:t>
      </w:r>
      <w:r>
        <w:rPr>
          <w:rFonts w:ascii="Verdana" w:hAnsi="Verdana"/>
          <w:sz w:val="20"/>
          <w:szCs w:val="20"/>
        </w:rPr>
        <w:t>,</w:t>
      </w:r>
      <w:r w:rsidRPr="006A7C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la relativa rubrica esplicitante i criteri relativi alle aree processi/progressi nel triennio</w:t>
      </w:r>
    </w:p>
    <w:p w:rsidR="00775C5D" w:rsidRPr="00C53F1B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Adotta la certificazione delle competenze allegata al DM742/2017, </w:t>
      </w:r>
    </w:p>
    <w:p w:rsidR="00775C5D" w:rsidRPr="00C53F1B" w:rsidRDefault="00775C5D" w:rsidP="00775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it-IT"/>
        </w:rPr>
      </w:pPr>
      <w:r w:rsidRPr="00C53F1B">
        <w:rPr>
          <w:rFonts w:ascii="Verdana" w:hAnsi="Verdana"/>
          <w:b/>
          <w:sz w:val="20"/>
          <w:szCs w:val="20"/>
        </w:rPr>
        <w:t>Tiene conto di quanto riportato nel PTOF- sistema di valutazione e nella OM 64/22</w:t>
      </w:r>
      <w:r w:rsidRPr="00C53F1B">
        <w:rPr>
          <w:rFonts w:ascii="Times-Roman" w:hAnsi="Times-Roman" w:cs="Times-Roman"/>
          <w:sz w:val="24"/>
          <w:szCs w:val="24"/>
          <w:lang w:eastAsia="it-IT"/>
        </w:rPr>
        <w:t>“</w:t>
      </w:r>
      <w:r w:rsidRPr="00C53F1B">
        <w:rPr>
          <w:rFonts w:ascii="Times-Roman" w:hAnsi="Times-Roman" w:cs="Times-Roman"/>
          <w:sz w:val="18"/>
          <w:szCs w:val="18"/>
          <w:lang w:eastAsia="it-IT"/>
        </w:rPr>
        <w:t xml:space="preserve">Nel caso di parziale o mancata acquisizione dei livelli di apprendimento in una o più discipline, il consiglio di classe può deliberare, con adeguata motivazione, la non ammissione </w:t>
      </w:r>
      <w:r w:rsidRPr="00C53F1B">
        <w:rPr>
          <w:rFonts w:ascii="TimesNewRomanPSMT" w:hAnsi="TimesNewRomanPSMT" w:cs="TimesNewRomanPSMT"/>
          <w:sz w:val="18"/>
          <w:szCs w:val="18"/>
          <w:lang w:eastAsia="it-IT"/>
        </w:rPr>
        <w:t>all’esame conclusi</w:t>
      </w:r>
      <w:r w:rsidRPr="00C53F1B">
        <w:rPr>
          <w:rFonts w:ascii="Times-Roman" w:hAnsi="Times-Roman" w:cs="Times-Roman"/>
          <w:sz w:val="18"/>
          <w:szCs w:val="18"/>
          <w:lang w:eastAsia="it-IT"/>
        </w:rPr>
        <w:t xml:space="preserve">vo del primo ciclo”. </w:t>
      </w:r>
    </w:p>
    <w:p w:rsidR="00775C5D" w:rsidRPr="006A7CF0" w:rsidRDefault="00775C5D" w:rsidP="00775C5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75C5D" w:rsidRPr="006A7CF0" w:rsidRDefault="00775C5D" w:rsidP="00775C5D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6A7CF0">
        <w:rPr>
          <w:rFonts w:ascii="Verdana" w:hAnsi="Verdana"/>
          <w:b/>
          <w:sz w:val="20"/>
          <w:szCs w:val="20"/>
        </w:rPr>
        <w:t xml:space="preserve">Il Collegio delibera </w:t>
      </w:r>
    </w:p>
    <w:p w:rsidR="00775C5D" w:rsidRPr="006A7CF0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6A7CF0">
        <w:rPr>
          <w:rFonts w:ascii="Verdana" w:hAnsi="Verdana"/>
          <w:sz w:val="20"/>
          <w:szCs w:val="20"/>
        </w:rPr>
        <w:t xml:space="preserve">Lo schema per l’elaborazione della </w:t>
      </w:r>
      <w:r w:rsidRPr="006A7CF0">
        <w:rPr>
          <w:rFonts w:ascii="Verdana" w:hAnsi="Verdana"/>
          <w:b/>
          <w:sz w:val="20"/>
          <w:szCs w:val="20"/>
        </w:rPr>
        <w:t>relazione finale</w:t>
      </w:r>
      <w:r w:rsidRPr="006A7CF0">
        <w:rPr>
          <w:rFonts w:ascii="Verdana" w:hAnsi="Verdana"/>
          <w:sz w:val="20"/>
          <w:szCs w:val="20"/>
        </w:rPr>
        <w:t xml:space="preserve"> in base  a  quanto previsto dalla CM 32/2008, </w:t>
      </w:r>
    </w:p>
    <w:p w:rsidR="00775C5D" w:rsidRDefault="00775C5D" w:rsidP="00775C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Collegio delibera che i</w:t>
      </w:r>
      <w:r w:rsidRPr="006A7CF0">
        <w:rPr>
          <w:rFonts w:ascii="Verdana" w:hAnsi="Verdana"/>
          <w:b/>
          <w:sz w:val="20"/>
          <w:szCs w:val="20"/>
        </w:rPr>
        <w:t xml:space="preserve"> criteri di assegnazione delle prove scritte con eventuali </w:t>
      </w:r>
      <w:proofErr w:type="spellStart"/>
      <w:r w:rsidRPr="006A7CF0">
        <w:rPr>
          <w:rFonts w:ascii="Verdana" w:hAnsi="Verdana"/>
          <w:b/>
          <w:sz w:val="20"/>
          <w:szCs w:val="20"/>
        </w:rPr>
        <w:t>differenzazioni</w:t>
      </w:r>
      <w:proofErr w:type="spellEnd"/>
      <w:r w:rsidRPr="006A7CF0">
        <w:rPr>
          <w:rFonts w:ascii="Verdana" w:hAnsi="Verdana"/>
          <w:b/>
          <w:sz w:val="20"/>
          <w:szCs w:val="20"/>
        </w:rPr>
        <w:t xml:space="preserve"> o  modalità particolari di svolgimento e valutazione per gli alunni con bisogni educativi speciali certificati</w:t>
      </w:r>
      <w:r>
        <w:rPr>
          <w:rFonts w:ascii="Verdana" w:hAnsi="Verdana"/>
          <w:b/>
          <w:sz w:val="20"/>
          <w:szCs w:val="20"/>
        </w:rPr>
        <w:t>( L.104/92, L.170/2010)</w:t>
      </w:r>
      <w:r w:rsidRPr="006A7CF0">
        <w:rPr>
          <w:rFonts w:ascii="Verdana" w:hAnsi="Verdana"/>
          <w:b/>
          <w:sz w:val="20"/>
          <w:szCs w:val="20"/>
        </w:rPr>
        <w:t xml:space="preserve"> definiti dal Consiglio di classe, siano inseriti nelle relazioni finali di classe.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775C5D" w:rsidRPr="00C53F1B" w:rsidRDefault="00775C5D" w:rsidP="00775C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775C5D" w:rsidRPr="006A7CF0" w:rsidRDefault="00775C5D" w:rsidP="00775C5D">
      <w:pPr>
        <w:spacing w:line="240" w:lineRule="auto"/>
        <w:ind w:left="786"/>
        <w:jc w:val="both"/>
        <w:rPr>
          <w:rFonts w:ascii="Verdana" w:hAnsi="Verdana"/>
          <w:b/>
          <w:sz w:val="20"/>
          <w:szCs w:val="20"/>
        </w:rPr>
      </w:pPr>
      <w:r w:rsidRPr="006A7CF0">
        <w:rPr>
          <w:rFonts w:ascii="Verdana" w:hAnsi="Verdana"/>
          <w:b/>
          <w:sz w:val="20"/>
          <w:szCs w:val="20"/>
        </w:rPr>
        <w:t xml:space="preserve">Il Collegio delibera </w:t>
      </w:r>
    </w:p>
    <w:p w:rsidR="00775C5D" w:rsidRPr="006A7CF0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sz w:val="20"/>
          <w:szCs w:val="20"/>
        </w:rPr>
      </w:pPr>
      <w:r w:rsidRPr="006A7CF0">
        <w:rPr>
          <w:rFonts w:ascii="Verdana" w:hAnsi="Verdana"/>
          <w:sz w:val="20"/>
          <w:szCs w:val="20"/>
        </w:rPr>
        <w:t>I criteri relativi alle modalità di conduzione del colloquio orale</w:t>
      </w:r>
      <w:r>
        <w:rPr>
          <w:rFonts w:ascii="Verdana" w:hAnsi="Verdana"/>
          <w:sz w:val="20"/>
          <w:szCs w:val="20"/>
        </w:rPr>
        <w:t xml:space="preserve"> e la rubrica per la definizione del voto in decimi</w:t>
      </w:r>
    </w:p>
    <w:p w:rsidR="00775C5D" w:rsidRPr="006A7CF0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6A7CF0">
        <w:rPr>
          <w:rFonts w:ascii="Verdana" w:hAnsi="Verdana"/>
          <w:sz w:val="20"/>
          <w:szCs w:val="20"/>
        </w:rPr>
        <w:t xml:space="preserve">I criteri per stabilire l’attribuzione della lode, </w:t>
      </w:r>
    </w:p>
    <w:p w:rsidR="00775C5D" w:rsidRPr="006A7CF0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Le rubriche per la valutazione</w:t>
      </w:r>
      <w:r w:rsidRPr="006A7CF0">
        <w:rPr>
          <w:rFonts w:ascii="Verdana" w:hAnsi="Verdana"/>
          <w:sz w:val="20"/>
          <w:szCs w:val="20"/>
        </w:rPr>
        <w:t xml:space="preserve"> delle prove</w:t>
      </w:r>
      <w:r>
        <w:rPr>
          <w:rFonts w:ascii="Verdana" w:hAnsi="Verdana"/>
          <w:sz w:val="20"/>
          <w:szCs w:val="20"/>
        </w:rPr>
        <w:t xml:space="preserve"> di competenza</w:t>
      </w:r>
      <w:r w:rsidRPr="006A7CF0">
        <w:rPr>
          <w:rFonts w:ascii="Verdana" w:hAnsi="Verdana"/>
          <w:sz w:val="20"/>
          <w:szCs w:val="20"/>
        </w:rPr>
        <w:t xml:space="preserve"> scritte (italiano,</w:t>
      </w:r>
      <w:r>
        <w:rPr>
          <w:rFonts w:ascii="Verdana" w:hAnsi="Verdana"/>
          <w:sz w:val="20"/>
          <w:szCs w:val="20"/>
        </w:rPr>
        <w:t xml:space="preserve"> </w:t>
      </w:r>
      <w:r w:rsidRPr="006A7CF0">
        <w:rPr>
          <w:rFonts w:ascii="Verdana" w:hAnsi="Verdana"/>
          <w:sz w:val="20"/>
          <w:szCs w:val="20"/>
        </w:rPr>
        <w:t>matematica,</w:t>
      </w:r>
      <w:r>
        <w:rPr>
          <w:rFonts w:ascii="Verdana" w:hAnsi="Verdana"/>
          <w:sz w:val="20"/>
          <w:szCs w:val="20"/>
        </w:rPr>
        <w:t xml:space="preserve"> inglese e francese in forma mista, ) con eventuali adattamenti se necessari, </w:t>
      </w:r>
    </w:p>
    <w:p w:rsidR="00775C5D" w:rsidRPr="00C53F1B" w:rsidRDefault="00775C5D" w:rsidP="00775C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i/>
          <w:sz w:val="18"/>
          <w:szCs w:val="18"/>
        </w:rPr>
      </w:pPr>
      <w:r w:rsidRPr="00C53F1B">
        <w:rPr>
          <w:rFonts w:ascii="Verdana" w:hAnsi="Verdana"/>
          <w:sz w:val="20"/>
          <w:szCs w:val="20"/>
        </w:rPr>
        <w:lastRenderedPageBreak/>
        <w:t>I criteri per la definizione del voto finale sono stabiliti nel DM 741/2017</w:t>
      </w:r>
      <w:r>
        <w:rPr>
          <w:rFonts w:ascii="Verdana" w:hAnsi="Verdana"/>
          <w:sz w:val="20"/>
          <w:szCs w:val="20"/>
        </w:rPr>
        <w:t xml:space="preserve"> -</w:t>
      </w:r>
      <w:r w:rsidRPr="00C53F1B">
        <w:rPr>
          <w:rFonts w:ascii="Verdana" w:hAnsi="Verdana" w:cs="Times New Roman"/>
          <w:i/>
          <w:sz w:val="18"/>
          <w:szCs w:val="18"/>
          <w:lang w:eastAsia="it-IT"/>
        </w:rPr>
        <w:t>Ai fini della determinazione del voto finale dell'esame di Stato di ciascun candidato, la sottocommissione procede preliminarmente a calcolare la media tra i voti delle singole prove scritte e del colloquio, senza applicare, in questa fase, arrotondamenti all'unità superiore o inferiore. Successivamente procede a determinare il voto finale, che deriva dalla media tra il voto di ammissione e la media dei voti delle prove scritte e del colloquio.  Il voto finale così calcolato viene arrotondato all'unità superiore per frazioni pari o superiori a 0,5 e proposto alla commissione in seduta plenaria.</w:t>
      </w:r>
      <w:r w:rsidRPr="00C53F1B">
        <w:rPr>
          <w:rFonts w:ascii="Verdana" w:hAnsi="Verdana"/>
          <w:i/>
          <w:sz w:val="18"/>
          <w:szCs w:val="18"/>
        </w:rPr>
        <w:t xml:space="preserve"> DM741/2017</w:t>
      </w:r>
    </w:p>
    <w:p w:rsidR="00775C5D" w:rsidRPr="00216C0C" w:rsidRDefault="00775C5D" w:rsidP="00775C5D">
      <w:pPr>
        <w:numPr>
          <w:ilvl w:val="0"/>
          <w:numId w:val="2"/>
        </w:numPr>
        <w:suppressAutoHyphens/>
        <w:spacing w:line="240" w:lineRule="auto"/>
        <w:jc w:val="both"/>
        <w:rPr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>Di adottare un modello di attestazione del voto finale da consegnare ai genitori in attesa del diploma</w:t>
      </w:r>
    </w:p>
    <w:p w:rsidR="00775C5D" w:rsidRPr="00C53F1B" w:rsidRDefault="00775C5D" w:rsidP="00775C5D">
      <w:pPr>
        <w:spacing w:line="240" w:lineRule="auto"/>
        <w:ind w:left="426"/>
        <w:jc w:val="both"/>
        <w:rPr>
          <w:rFonts w:ascii="Verdana" w:hAnsi="Verdana"/>
          <w:b/>
          <w:sz w:val="18"/>
          <w:szCs w:val="18"/>
        </w:rPr>
      </w:pPr>
      <w:r w:rsidRPr="00C53F1B">
        <w:rPr>
          <w:rFonts w:ascii="Verdana" w:hAnsi="Verdana"/>
          <w:sz w:val="18"/>
          <w:szCs w:val="18"/>
        </w:rPr>
        <w:t>Visto il DPR 275/99, visto il documento MIUR prot.n.1143 del 17/05/2018, vista la nota 7885 del 9 Maggio  2018 che recita:</w:t>
      </w:r>
      <w:r>
        <w:rPr>
          <w:rFonts w:ascii="Verdana" w:hAnsi="Verdana"/>
          <w:sz w:val="18"/>
          <w:szCs w:val="18"/>
        </w:rPr>
        <w:t xml:space="preserve"> </w:t>
      </w:r>
      <w:r w:rsidRPr="00C53F1B">
        <w:rPr>
          <w:rFonts w:ascii="Verdana" w:hAnsi="Verdana"/>
          <w:b/>
          <w:sz w:val="18"/>
          <w:szCs w:val="18"/>
        </w:rPr>
        <w:t>“</w:t>
      </w:r>
      <w:r w:rsidRPr="00C53F1B">
        <w:rPr>
          <w:rFonts w:ascii="Verdana" w:hAnsi="Verdana"/>
          <w:sz w:val="18"/>
          <w:szCs w:val="18"/>
        </w:rPr>
        <w:t>la commissione, in sede di riunione preliminare, nell’individuare gli eventuali strumenti che le alunne e gli alunni possono utilizzare per le prove scritte, potrà prevederne l’uso per tutti gli alunni se funzionali allo svolgimento della prova assegnata “</w:t>
      </w:r>
      <w:r w:rsidRPr="00C53F1B">
        <w:rPr>
          <w:rFonts w:ascii="Verdana" w:hAnsi="Verdana"/>
          <w:b/>
          <w:sz w:val="18"/>
          <w:szCs w:val="18"/>
        </w:rPr>
        <w:t xml:space="preserve">     </w:t>
      </w:r>
    </w:p>
    <w:p w:rsidR="00775C5D" w:rsidRDefault="00775C5D" w:rsidP="00775C5D">
      <w:pPr>
        <w:rPr>
          <w:rFonts w:ascii="Verdana" w:hAnsi="Verdana"/>
          <w:b/>
          <w:sz w:val="18"/>
          <w:szCs w:val="18"/>
        </w:rPr>
      </w:pPr>
      <w:r w:rsidRPr="00C53F1B">
        <w:rPr>
          <w:rFonts w:ascii="Verdana" w:hAnsi="Verdana"/>
          <w:b/>
          <w:sz w:val="18"/>
          <w:szCs w:val="18"/>
        </w:rPr>
        <w:t>Delibera che sono messi a disposizione di tutti gli alunni durante le prove scritte dell’Esame di Stato specifici strumenti che potranno essere consultati se necessario da ciascuno: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53F1B">
        <w:rPr>
          <w:rFonts w:ascii="Verdana" w:hAnsi="Verdana"/>
          <w:b/>
          <w:sz w:val="18"/>
          <w:szCs w:val="18"/>
        </w:rPr>
        <w:t xml:space="preserve">vocabolari italiano, inglese, francese, calcolatrice, strumenti per il disegno geometrico, pc per la scrittura non connessi a internet e messi a disposizione dalla scuola, formulari e schedari di regole, schede di lessico. I fogli con le tracce sono scritti in caratteri facilmente leggibili- tipo </w:t>
      </w:r>
      <w:proofErr w:type="spellStart"/>
      <w:r w:rsidRPr="00C53F1B">
        <w:rPr>
          <w:rFonts w:ascii="Verdana" w:hAnsi="Verdana"/>
          <w:b/>
          <w:sz w:val="18"/>
          <w:szCs w:val="18"/>
        </w:rPr>
        <w:t>Verdana</w:t>
      </w:r>
      <w:proofErr w:type="spellEnd"/>
      <w:r w:rsidRPr="00C53F1B">
        <w:rPr>
          <w:rFonts w:ascii="Verdana" w:hAnsi="Verdana"/>
          <w:b/>
          <w:sz w:val="18"/>
          <w:szCs w:val="18"/>
        </w:rPr>
        <w:t xml:space="preserve">- interlinea 1,5, carattere ben visibile. Quanto deliberato sarà riportato nelle relazioni di ogni classe insieme con i criteri specifici di svolgimento delle prove e di valutazione per alunni con DSA o con disabilità in coerenza con i PDP e I PEI già in uso.    </w:t>
      </w:r>
    </w:p>
    <w:p w:rsidR="0029153A" w:rsidRDefault="0029153A" w:rsidP="00775C5D">
      <w:pPr>
        <w:rPr>
          <w:rFonts w:ascii="Verdana" w:hAnsi="Verdana"/>
          <w:b/>
          <w:sz w:val="18"/>
          <w:szCs w:val="18"/>
        </w:rPr>
      </w:pPr>
    </w:p>
    <w:p w:rsidR="0029153A" w:rsidRDefault="0029153A" w:rsidP="00775C5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DELIBERA INDIVIDUAZIONE FIGURE PROGETTI PNRR</w:t>
      </w:r>
    </w:p>
    <w:p w:rsidR="0029153A" w:rsidRPr="00940002" w:rsidRDefault="0029153A" w:rsidP="0029153A">
      <w:pPr>
        <w:jc w:val="center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– Criteri di selezione</w:t>
      </w:r>
    </w:p>
    <w:p w:rsidR="0029153A" w:rsidRPr="00940002" w:rsidRDefault="0029153A" w:rsidP="0029153A">
      <w:pPr>
        <w:jc w:val="center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TIPOLOGIE DI FIGURE NECESSARIE PER L’ESPLETAMENTO DEI PROGETTI</w:t>
      </w:r>
      <w:r>
        <w:rPr>
          <w:rFonts w:ascii="Verdana" w:hAnsi="Verdana"/>
          <w:b/>
          <w:sz w:val="18"/>
          <w:szCs w:val="18"/>
        </w:rPr>
        <w:t xml:space="preserve"> azione 4.0</w:t>
      </w: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azione </w:t>
      </w:r>
      <w:proofErr w:type="spellStart"/>
      <w:r>
        <w:rPr>
          <w:rFonts w:ascii="Verdana" w:hAnsi="Verdana"/>
          <w:b/>
          <w:sz w:val="18"/>
          <w:szCs w:val="18"/>
        </w:rPr>
        <w:t>next</w:t>
      </w:r>
      <w:proofErr w:type="spellEnd"/>
      <w:r>
        <w:rPr>
          <w:rFonts w:ascii="Verdana" w:hAnsi="Verdana"/>
          <w:b/>
          <w:sz w:val="18"/>
          <w:szCs w:val="18"/>
        </w:rPr>
        <w:t xml:space="preserve"> generation </w:t>
      </w:r>
      <w:proofErr w:type="spellStart"/>
      <w:r>
        <w:rPr>
          <w:rFonts w:ascii="Verdana" w:hAnsi="Verdana"/>
          <w:b/>
          <w:sz w:val="18"/>
          <w:szCs w:val="18"/>
        </w:rPr>
        <w:t>classroom</w:t>
      </w:r>
      <w:proofErr w:type="spellEnd"/>
      <w:r>
        <w:rPr>
          <w:rFonts w:ascii="Verdana" w:hAnsi="Verdana"/>
          <w:b/>
          <w:sz w:val="18"/>
          <w:szCs w:val="18"/>
        </w:rPr>
        <w:t xml:space="preserve"> investimento M4C1-3.2 trasformazione aule in ambienti innovativi di </w:t>
      </w:r>
      <w:proofErr w:type="spellStart"/>
      <w:r>
        <w:rPr>
          <w:rFonts w:ascii="Verdana" w:hAnsi="Verdana"/>
          <w:b/>
          <w:sz w:val="18"/>
          <w:szCs w:val="18"/>
        </w:rPr>
        <w:t>apprendmento</w:t>
      </w:r>
      <w:proofErr w:type="spellEnd"/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e 1,4</w:t>
      </w: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DISPERSIONE scuola</w:t>
      </w:r>
      <w:r w:rsidRPr="00940002">
        <w:rPr>
          <w:rFonts w:ascii="Verdana" w:hAnsi="Verdana"/>
          <w:b/>
          <w:sz w:val="18"/>
          <w:szCs w:val="18"/>
        </w:rPr>
        <w:t xml:space="preserve"> 1.4</w:t>
      </w:r>
      <w:r>
        <w:rPr>
          <w:rFonts w:ascii="Verdana" w:hAnsi="Verdana"/>
          <w:b/>
          <w:sz w:val="18"/>
          <w:szCs w:val="18"/>
        </w:rPr>
        <w:t>, azioni di prevenzione e contrasto alla dispersione scolastica D.M 170/2022, investimento M4C1 1.4 – diventa ciò che sei.</w:t>
      </w: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CRITERI PER LA SELEZIONE DI ALTRI PROGETTI INERENTI LE AZIONI PNRR, PON, POC O PER PROGETTI NAZIONALI O LOCALI  RIFERITI AD ALTRE CATEGORIE DI  FINANZIAMENTO</w:t>
      </w:r>
    </w:p>
    <w:p w:rsidR="0029153A" w:rsidRPr="00940002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Pr="00940002" w:rsidRDefault="0029153A" w:rsidP="0029153A">
      <w:pPr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LE FIGURE</w:t>
      </w:r>
      <w:r>
        <w:rPr>
          <w:rFonts w:ascii="Verdana" w:hAnsi="Verdana"/>
          <w:b/>
          <w:sz w:val="18"/>
          <w:szCs w:val="18"/>
        </w:rPr>
        <w:t xml:space="preserve"> RICHIESTE</w:t>
      </w:r>
    </w:p>
    <w:p w:rsidR="0029153A" w:rsidRPr="00940002" w:rsidRDefault="0029153A" w:rsidP="002915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PNRR SCUOLA</w:t>
      </w:r>
      <w:r w:rsidRPr="00940002">
        <w:rPr>
          <w:rFonts w:ascii="Verdana" w:hAnsi="Verdana"/>
          <w:b/>
          <w:sz w:val="18"/>
          <w:szCs w:val="18"/>
        </w:rPr>
        <w:t xml:space="preserve"> 4.0 </w:t>
      </w:r>
      <w:r>
        <w:rPr>
          <w:rFonts w:ascii="Verdana" w:hAnsi="Verdana"/>
          <w:b/>
          <w:sz w:val="18"/>
          <w:szCs w:val="18"/>
        </w:rPr>
        <w:t xml:space="preserve">azione </w:t>
      </w:r>
      <w:proofErr w:type="spellStart"/>
      <w:r>
        <w:rPr>
          <w:rFonts w:ascii="Verdana" w:hAnsi="Verdana"/>
          <w:b/>
          <w:sz w:val="18"/>
          <w:szCs w:val="18"/>
        </w:rPr>
        <w:t>next</w:t>
      </w:r>
      <w:proofErr w:type="spellEnd"/>
      <w:r>
        <w:rPr>
          <w:rFonts w:ascii="Verdana" w:hAnsi="Verdana"/>
          <w:b/>
          <w:sz w:val="18"/>
          <w:szCs w:val="18"/>
        </w:rPr>
        <w:t xml:space="preserve"> generation </w:t>
      </w:r>
      <w:proofErr w:type="spellStart"/>
      <w:r>
        <w:rPr>
          <w:rFonts w:ascii="Verdana" w:hAnsi="Verdana"/>
          <w:b/>
          <w:sz w:val="18"/>
          <w:szCs w:val="18"/>
        </w:rPr>
        <w:t>classroom</w:t>
      </w:r>
      <w:proofErr w:type="spellEnd"/>
      <w:r>
        <w:rPr>
          <w:rFonts w:ascii="Verdana" w:hAnsi="Verdana"/>
          <w:b/>
          <w:sz w:val="18"/>
          <w:szCs w:val="18"/>
        </w:rPr>
        <w:t xml:space="preserve"> investimento M4C1-3.2 trasformazione aule in ambienti innovativi di apprendimento – imparare a diventare con il mondo</w:t>
      </w:r>
    </w:p>
    <w:p w:rsidR="0029153A" w:rsidRPr="00940002" w:rsidRDefault="0029153A" w:rsidP="0029153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Area finanziamento </w:t>
      </w:r>
      <w:r w:rsidRPr="00940002">
        <w:rPr>
          <w:rFonts w:ascii="Verdana" w:hAnsi="Verdana"/>
          <w:b/>
          <w:sz w:val="18"/>
          <w:szCs w:val="18"/>
        </w:rPr>
        <w:t>PROGETTAZIONE TECNICO OPERATIVA, COMPRESO COLLAUDO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Coordinatore generale del progetto</w:t>
      </w:r>
      <w:r>
        <w:rPr>
          <w:rFonts w:ascii="Verdana" w:hAnsi="Verdana"/>
          <w:b/>
          <w:sz w:val="18"/>
          <w:szCs w:val="18"/>
        </w:rPr>
        <w:t xml:space="preserve"> – animatore digitale interno già incaricato 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 xml:space="preserve">Incaricati alla progettazione dei </w:t>
      </w:r>
      <w:proofErr w:type="spellStart"/>
      <w:r w:rsidRPr="00940002">
        <w:rPr>
          <w:rFonts w:ascii="Verdana" w:hAnsi="Verdana"/>
          <w:b/>
          <w:sz w:val="18"/>
          <w:szCs w:val="18"/>
        </w:rPr>
        <w:t>setting</w:t>
      </w:r>
      <w:proofErr w:type="spellEnd"/>
      <w:r w:rsidRPr="00940002">
        <w:rPr>
          <w:rFonts w:ascii="Verdana" w:hAnsi="Verdana"/>
          <w:b/>
          <w:sz w:val="18"/>
          <w:szCs w:val="18"/>
        </w:rPr>
        <w:t xml:space="preserve"> d’aula</w:t>
      </w:r>
      <w:r>
        <w:rPr>
          <w:rFonts w:ascii="Verdana" w:hAnsi="Verdana"/>
          <w:b/>
          <w:sz w:val="18"/>
          <w:szCs w:val="18"/>
        </w:rPr>
        <w:t xml:space="preserve"> n.7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Consulenti pedagogici: dal PTOF alla architettura degli spazi e delle scelte</w:t>
      </w:r>
      <w:r>
        <w:rPr>
          <w:rFonts w:ascii="Verdana" w:hAnsi="Verdana"/>
          <w:b/>
          <w:sz w:val="18"/>
          <w:szCs w:val="18"/>
        </w:rPr>
        <w:t>, n.7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Supporto al RUP per l’attività operativa di pianificazione esecutiva, supporto tecnico nell’allestimento degli ambienti</w:t>
      </w:r>
      <w:r>
        <w:rPr>
          <w:rFonts w:ascii="Verdana" w:hAnsi="Verdana"/>
          <w:b/>
          <w:sz w:val="18"/>
          <w:szCs w:val="18"/>
        </w:rPr>
        <w:t xml:space="preserve"> n.1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lastRenderedPageBreak/>
        <w:t>Supporto al RUP</w:t>
      </w:r>
      <w:r>
        <w:rPr>
          <w:rFonts w:ascii="Verdana" w:hAnsi="Verdana"/>
          <w:b/>
          <w:sz w:val="18"/>
          <w:szCs w:val="18"/>
        </w:rPr>
        <w:t xml:space="preserve"> area gestionale</w:t>
      </w:r>
      <w:r w:rsidRPr="00940002">
        <w:rPr>
          <w:rFonts w:ascii="Verdana" w:hAnsi="Verdana"/>
          <w:b/>
          <w:sz w:val="18"/>
          <w:szCs w:val="18"/>
        </w:rPr>
        <w:t xml:space="preserve">- </w:t>
      </w:r>
      <w:proofErr w:type="spellStart"/>
      <w:r w:rsidRPr="00940002">
        <w:rPr>
          <w:rFonts w:ascii="Verdana" w:hAnsi="Verdana"/>
          <w:b/>
          <w:sz w:val="18"/>
          <w:szCs w:val="18"/>
        </w:rPr>
        <w:t>dsga</w:t>
      </w:r>
      <w:proofErr w:type="spellEnd"/>
      <w:r>
        <w:rPr>
          <w:rFonts w:ascii="Verdana" w:hAnsi="Verdana"/>
          <w:b/>
          <w:sz w:val="18"/>
          <w:szCs w:val="18"/>
        </w:rPr>
        <w:t xml:space="preserve"> –figura unica-</w:t>
      </w:r>
      <w:r w:rsidRPr="00940002">
        <w:rPr>
          <w:rFonts w:ascii="Verdana" w:hAnsi="Verdana"/>
          <w:b/>
          <w:sz w:val="18"/>
          <w:szCs w:val="18"/>
        </w:rPr>
        <w:t xml:space="preserve"> e assistente amministrativa</w:t>
      </w:r>
      <w:r>
        <w:rPr>
          <w:rFonts w:ascii="Verdana" w:hAnsi="Verdana"/>
          <w:b/>
          <w:sz w:val="18"/>
          <w:szCs w:val="18"/>
        </w:rPr>
        <w:t xml:space="preserve"> n.1 o 2 figure</w:t>
      </w:r>
      <w:r w:rsidRPr="00940002">
        <w:rPr>
          <w:rFonts w:ascii="Verdana" w:hAnsi="Verdana"/>
          <w:b/>
          <w:sz w:val="18"/>
          <w:szCs w:val="18"/>
        </w:rPr>
        <w:t xml:space="preserve">( </w:t>
      </w:r>
      <w:r w:rsidRPr="00940002">
        <w:rPr>
          <w:rFonts w:ascii="Verdana" w:hAnsi="Verdana"/>
          <w:sz w:val="18"/>
          <w:szCs w:val="18"/>
        </w:rPr>
        <w:t xml:space="preserve">in caso di più risposte all’avviso supporto al </w:t>
      </w:r>
      <w:proofErr w:type="spellStart"/>
      <w:r w:rsidRPr="00940002">
        <w:rPr>
          <w:rFonts w:ascii="Verdana" w:hAnsi="Verdana"/>
          <w:sz w:val="18"/>
          <w:szCs w:val="18"/>
        </w:rPr>
        <w:t>rup</w:t>
      </w:r>
      <w:proofErr w:type="spellEnd"/>
      <w:r w:rsidRPr="00940002">
        <w:rPr>
          <w:rFonts w:ascii="Verdana" w:hAnsi="Verdana"/>
          <w:sz w:val="18"/>
          <w:szCs w:val="18"/>
        </w:rPr>
        <w:t xml:space="preserve"> per AA il criterio di scelta è il numero di esperienze </w:t>
      </w:r>
      <w:r>
        <w:rPr>
          <w:rFonts w:ascii="Verdana" w:hAnsi="Verdana"/>
          <w:sz w:val="18"/>
          <w:szCs w:val="18"/>
        </w:rPr>
        <w:t xml:space="preserve"> maturate e certificate</w:t>
      </w:r>
      <w:r w:rsidRPr="00940002">
        <w:rPr>
          <w:rFonts w:ascii="Verdana" w:hAnsi="Verdana"/>
          <w:sz w:val="18"/>
          <w:szCs w:val="18"/>
        </w:rPr>
        <w:t xml:space="preserve"> nel campo della gestione dei PON</w:t>
      </w:r>
      <w:r>
        <w:rPr>
          <w:rFonts w:ascii="Verdana" w:hAnsi="Verdana"/>
          <w:sz w:val="18"/>
          <w:szCs w:val="18"/>
        </w:rPr>
        <w:t xml:space="preserve"> , a parità vale l’anzianità di servizio)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 xml:space="preserve">Figure di supporto ausiliarie( collaboratori scolastici) per attività operative strumentali( </w:t>
      </w:r>
      <w:r w:rsidRPr="00940002">
        <w:rPr>
          <w:rFonts w:ascii="Verdana" w:hAnsi="Verdana"/>
          <w:sz w:val="18"/>
          <w:szCs w:val="18"/>
        </w:rPr>
        <w:t>in caso di domande superiori al numero di posti si attua il criterio dell’anzianità di servizio</w:t>
      </w:r>
      <w:r w:rsidRPr="00940002"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 xml:space="preserve"> n.8 figure</w:t>
      </w:r>
    </w:p>
    <w:p w:rsidR="0029153A" w:rsidRPr="00940002" w:rsidRDefault="0029153A" w:rsidP="0029153A">
      <w:pPr>
        <w:numPr>
          <w:ilvl w:val="0"/>
          <w:numId w:val="4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Collaudatore per la verifica della funzionalità degli ambienti</w:t>
      </w:r>
      <w:r>
        <w:rPr>
          <w:rFonts w:ascii="Verdana" w:hAnsi="Verdana"/>
          <w:b/>
          <w:sz w:val="18"/>
          <w:szCs w:val="18"/>
        </w:rPr>
        <w:t xml:space="preserve"> n.1, incompatibile con il coordinatore generale del progetto e qualsiasi altra figura coinvolta nella progettazione.</w:t>
      </w:r>
    </w:p>
    <w:p w:rsidR="0029153A" w:rsidRPr="00940002" w:rsidRDefault="0029153A" w:rsidP="0029153A">
      <w:pPr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PROGETTO DISPERSIONE scuola</w:t>
      </w:r>
      <w:r w:rsidRPr="00940002">
        <w:rPr>
          <w:rFonts w:ascii="Verdana" w:hAnsi="Verdana"/>
          <w:b/>
          <w:sz w:val="18"/>
          <w:szCs w:val="18"/>
        </w:rPr>
        <w:t xml:space="preserve"> 1.4</w:t>
      </w:r>
      <w:r>
        <w:rPr>
          <w:rFonts w:ascii="Verdana" w:hAnsi="Verdana"/>
          <w:b/>
          <w:sz w:val="18"/>
          <w:szCs w:val="18"/>
        </w:rPr>
        <w:t>, azioni di prevenzione e contrasto alla dispersione scolastica D.M 170/2022, investimento M4C1 1.4 – diventa ciò che sei.</w:t>
      </w: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FIGURE RICHIESTE, possono essere aggiunte figure qualora siano necessarie nello sviluppo del progetto che saranno individuate con specifico avviso nel rispetto dei criteri sotto indicati.</w:t>
      </w:r>
    </w:p>
    <w:p w:rsidR="0029153A" w:rsidRPr="00940002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Pr="00940002" w:rsidRDefault="0029153A" w:rsidP="0029153A">
      <w:pPr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ATTIVITA’ TECNICA DEL TEAM PER LA PREVENZIONE DELLA DISPERSIONE SCOLASTICA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COORDINATORE DEL PROGETTO GENERALE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COORDINATORI DEI PERCORSI DI LABORATORIO A CLASSI APERTE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RACCORDO PEDAGOGICO VALUTATIVO PERCORSI DISPERSIONE E ATTIVITA’ DISCIPLINARI/CURRICULARI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ESPERTO DI VALUTAZIONE FORMATIVA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 xml:space="preserve">SUPPORTO AL RUP AA AMMINISTRATIVO </w:t>
      </w:r>
      <w:r w:rsidRPr="00940002">
        <w:rPr>
          <w:rFonts w:ascii="Verdana" w:hAnsi="Verdana"/>
          <w:b/>
          <w:sz w:val="18"/>
          <w:szCs w:val="18"/>
        </w:rPr>
        <w:t xml:space="preserve">( </w:t>
      </w:r>
      <w:r w:rsidRPr="00940002">
        <w:rPr>
          <w:rFonts w:ascii="Verdana" w:hAnsi="Verdana"/>
          <w:sz w:val="18"/>
          <w:szCs w:val="18"/>
        </w:rPr>
        <w:t xml:space="preserve">in caso di più risposte all’avviso supporto al </w:t>
      </w:r>
      <w:proofErr w:type="spellStart"/>
      <w:r w:rsidRPr="00940002">
        <w:rPr>
          <w:rFonts w:ascii="Verdana" w:hAnsi="Verdana"/>
          <w:sz w:val="18"/>
          <w:szCs w:val="18"/>
        </w:rPr>
        <w:t>rup</w:t>
      </w:r>
      <w:proofErr w:type="spellEnd"/>
      <w:r w:rsidRPr="00940002">
        <w:rPr>
          <w:rFonts w:ascii="Verdana" w:hAnsi="Verdana"/>
          <w:sz w:val="18"/>
          <w:szCs w:val="18"/>
        </w:rPr>
        <w:t xml:space="preserve"> per AA il criterio di scelta è il numero di esperienze maturate nel campo della gestione dei PON</w:t>
      </w:r>
      <w:r w:rsidRPr="00940002">
        <w:rPr>
          <w:rFonts w:ascii="Verdana" w:hAnsi="Verdana"/>
          <w:b/>
          <w:sz w:val="18"/>
          <w:szCs w:val="18"/>
        </w:rPr>
        <w:t>)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COLLABORATORI PER APERTURA SCUOLE (</w:t>
      </w:r>
      <w:r w:rsidRPr="00940002">
        <w:rPr>
          <w:rFonts w:ascii="Verdana" w:hAnsi="Verdana"/>
          <w:sz w:val="18"/>
          <w:szCs w:val="18"/>
        </w:rPr>
        <w:t>in caso di domande superiori al numero di posti si attua il criterio dell’anzianità di servizio</w:t>
      </w:r>
      <w:r w:rsidRPr="00940002">
        <w:rPr>
          <w:rFonts w:ascii="Verdana" w:hAnsi="Verdana"/>
          <w:b/>
          <w:sz w:val="18"/>
          <w:szCs w:val="18"/>
        </w:rPr>
        <w:t>)</w:t>
      </w:r>
    </w:p>
    <w:p w:rsidR="0029153A" w:rsidRPr="00C3796C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940002">
        <w:rPr>
          <w:rFonts w:ascii="Verdana" w:hAnsi="Verdana" w:cs="Arial"/>
          <w:b/>
          <w:sz w:val="18"/>
          <w:szCs w:val="18"/>
        </w:rPr>
        <w:t>DSGA SUPPORTO AL RUP</w:t>
      </w:r>
      <w:r>
        <w:rPr>
          <w:rFonts w:ascii="Verdana" w:hAnsi="Verdana" w:cs="Arial"/>
          <w:b/>
          <w:sz w:val="18"/>
          <w:szCs w:val="18"/>
        </w:rPr>
        <w:t xml:space="preserve"> – FIGURA UNICA-</w:t>
      </w:r>
    </w:p>
    <w:p w:rsidR="0029153A" w:rsidRPr="00940002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FIGURE SPECIFICHE AZIONE 1.4</w:t>
      </w:r>
    </w:p>
    <w:p w:rsidR="0029153A" w:rsidRPr="00940002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MENTOR</w:t>
      </w:r>
    </w:p>
    <w:p w:rsidR="0029153A" w:rsidRDefault="0029153A" w:rsidP="0029153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 xml:space="preserve">FORMATORE </w:t>
      </w:r>
      <w:r>
        <w:rPr>
          <w:rFonts w:ascii="Verdana" w:hAnsi="Verdana"/>
          <w:b/>
          <w:sz w:val="18"/>
          <w:szCs w:val="18"/>
        </w:rPr>
        <w:t xml:space="preserve">ESPERTO </w:t>
      </w:r>
      <w:r w:rsidRPr="00940002">
        <w:rPr>
          <w:rFonts w:ascii="Verdana" w:hAnsi="Verdana"/>
          <w:b/>
          <w:sz w:val="18"/>
          <w:szCs w:val="18"/>
        </w:rPr>
        <w:t>LABORATORIO E PROMOZIONE COMPETENZE</w:t>
      </w: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Pr="00940002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Tabella dei criteri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496"/>
        <w:gridCol w:w="2796"/>
        <w:gridCol w:w="1559"/>
      </w:tblGrid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6" w:type="dxa"/>
          </w:tcPr>
          <w:p w:rsidR="0029153A" w:rsidRPr="00940002" w:rsidRDefault="0029153A" w:rsidP="00306D23">
            <w:pPr>
              <w:suppressAutoHyphens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Descrittori/criteri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suppressAutoHyphens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Titoli/punti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suppressAutoHyphens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>di studio: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a)laurea nel settore specifico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correlato al contenuto della prestazione richiesta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( es. consulenti pedagogici laurea in pedagogia, scienze della formazione……… incaricati progettazione </w:t>
            </w:r>
            <w:proofErr w:type="spellStart"/>
            <w:r w:rsidRPr="00940002">
              <w:rPr>
                <w:rFonts w:ascii="Verdana" w:hAnsi="Verdana"/>
                <w:sz w:val="18"/>
                <w:szCs w:val="18"/>
              </w:rPr>
              <w:t>setting</w:t>
            </w:r>
            <w:proofErr w:type="spellEnd"/>
            <w:r w:rsidRPr="00940002">
              <w:rPr>
                <w:rFonts w:ascii="Verdana" w:hAnsi="Verdana"/>
                <w:sz w:val="18"/>
                <w:szCs w:val="18"/>
              </w:rPr>
              <w:t xml:space="preserve"> d’aula- laurea in architettura, informatica, ….)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940002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corsi di specializzazione post laurea/</w:t>
            </w:r>
            <w:r w:rsidRPr="00940002">
              <w:rPr>
                <w:rFonts w:ascii="Verdana" w:hAnsi="Verdana"/>
                <w:sz w:val="18"/>
                <w:szCs w:val="18"/>
              </w:rPr>
              <w:t>Master o dottorati nel settore specifico dell’incarico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lastRenderedPageBreak/>
              <w:t>e) certificazioni o diplomi rilasciati da enti  certificati nei settori oggetto dell’incarico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29153A">
            <w:pPr>
              <w:pStyle w:val="Paragrafoelenco"/>
              <w:numPr>
                <w:ilvl w:val="0"/>
                <w:numId w:val="3"/>
              </w:numPr>
              <w:ind w:right="-92" w:hanging="71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P.5</w:t>
            </w:r>
          </w:p>
          <w:p w:rsidR="0029153A" w:rsidRPr="00940002" w:rsidRDefault="0029153A" w:rsidP="0029153A">
            <w:pPr>
              <w:pStyle w:val="Paragrafoelenco"/>
              <w:numPr>
                <w:ilvl w:val="0"/>
                <w:numId w:val="3"/>
              </w:numPr>
              <w:ind w:hanging="71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Max 2 – 3 punti cada 1(p.6)</w:t>
            </w:r>
          </w:p>
          <w:p w:rsidR="0029153A" w:rsidRPr="003C009B" w:rsidRDefault="0029153A" w:rsidP="00306D23">
            <w:pPr>
              <w:pStyle w:val="Paragrafoelenco"/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29153A">
            <w:pPr>
              <w:pStyle w:val="Paragrafoelenco"/>
              <w:numPr>
                <w:ilvl w:val="0"/>
                <w:numId w:val="3"/>
              </w:numPr>
              <w:ind w:hanging="7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2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-6 punti cada 1( p.12)</w:t>
            </w:r>
          </w:p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23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Titoli didattico culturali:</w:t>
            </w:r>
          </w:p>
          <w:p w:rsidR="0029153A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a)partecipazione a corsi di formazione attinenti alla figura richiesta sia come formatore</w:t>
            </w:r>
            <w:r>
              <w:rPr>
                <w:rFonts w:ascii="Verdana" w:hAnsi="Verdana"/>
                <w:sz w:val="18"/>
                <w:szCs w:val="18"/>
              </w:rPr>
              <w:t xml:space="preserve">, sia come discente,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b)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esperienze lavorative certificate nel settore specifiche dell’incarico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ind w:left="730" w:hanging="73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a)        </w:t>
            </w:r>
            <w:r>
              <w:rPr>
                <w:rFonts w:ascii="Verdana" w:hAnsi="Verdana"/>
                <w:sz w:val="18"/>
                <w:szCs w:val="18"/>
              </w:rPr>
              <w:t>Max 5 – 3 punti cada 1 (p.15)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ind w:left="730" w:hanging="73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b)        </w:t>
            </w:r>
            <w:r>
              <w:rPr>
                <w:rFonts w:ascii="Verdana" w:hAnsi="Verdana"/>
                <w:sz w:val="18"/>
                <w:szCs w:val="18"/>
              </w:rPr>
              <w:t>Max 3 -9punti cada1 (p.18</w:t>
            </w:r>
            <w:r w:rsidRPr="00940002">
              <w:rPr>
                <w:rFonts w:ascii="Verdana" w:hAnsi="Verdana"/>
                <w:sz w:val="18"/>
                <w:szCs w:val="18"/>
              </w:rPr>
              <w:t>)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42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Attività professionale</w:t>
            </w:r>
          </w:p>
          <w:p w:rsidR="0029153A" w:rsidRPr="00940002" w:rsidRDefault="0029153A" w:rsidP="00306D23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Esperienze </w:t>
            </w:r>
            <w:r>
              <w:rPr>
                <w:rFonts w:ascii="Verdana" w:hAnsi="Verdana"/>
                <w:sz w:val="18"/>
                <w:szCs w:val="18"/>
              </w:rPr>
              <w:t xml:space="preserve">sia scolastiche sia </w:t>
            </w:r>
            <w:r w:rsidRPr="00940002">
              <w:rPr>
                <w:rFonts w:ascii="Verdana" w:hAnsi="Verdana"/>
                <w:sz w:val="18"/>
                <w:szCs w:val="18"/>
              </w:rPr>
              <w:t>extra scolastiche per incarichi esterni formalizzati nello specifico  settore dell’incarico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  <w:r w:rsidRPr="0094000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a)       </w:t>
            </w:r>
            <w:r>
              <w:rPr>
                <w:rFonts w:ascii="Verdana" w:hAnsi="Verdana"/>
                <w:sz w:val="18"/>
                <w:szCs w:val="18"/>
              </w:rPr>
              <w:t>Max 2</w:t>
            </w:r>
            <w:r w:rsidRPr="00940002">
              <w:rPr>
                <w:rFonts w:ascii="Verdana" w:hAnsi="Verdana"/>
                <w:sz w:val="18"/>
                <w:szCs w:val="18"/>
              </w:rPr>
              <w:t>- punti 10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2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Totale punti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153A" w:rsidRPr="00940002" w:rsidRDefault="0029153A" w:rsidP="0029153A">
      <w:pPr>
        <w:jc w:val="both"/>
        <w:rPr>
          <w:rFonts w:ascii="Verdana" w:hAnsi="Verdana"/>
          <w:sz w:val="18"/>
          <w:szCs w:val="18"/>
        </w:rPr>
      </w:pPr>
    </w:p>
    <w:p w:rsidR="0029153A" w:rsidRPr="00940002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Pr="00940002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 w:rsidRPr="00940002">
        <w:rPr>
          <w:rFonts w:ascii="Verdana" w:hAnsi="Verdana"/>
          <w:b/>
          <w:sz w:val="18"/>
          <w:szCs w:val="18"/>
        </w:rPr>
        <w:t>TUTOR PER I PERCORSI DI LABORATORIO DEL PROGETTO DISPERSIONE azione 1.4</w:t>
      </w:r>
      <w:r>
        <w:rPr>
          <w:rFonts w:ascii="Verdana" w:hAnsi="Verdana"/>
          <w:b/>
          <w:sz w:val="18"/>
          <w:szCs w:val="18"/>
        </w:rPr>
        <w:t xml:space="preserve"> e per qualsiasi altro progetto di PTOF che preveda la figura del tutor.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496"/>
        <w:gridCol w:w="2796"/>
        <w:gridCol w:w="1559"/>
      </w:tblGrid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6" w:type="dxa"/>
          </w:tcPr>
          <w:p w:rsidR="0029153A" w:rsidRPr="00940002" w:rsidRDefault="0029153A" w:rsidP="00306D23">
            <w:pPr>
              <w:suppressAutoHyphens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Descrittori/criteri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suppressAutoHyphens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Titoli/punti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suppressAutoHyphens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punteggio</w:t>
            </w: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Titoli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>di studio: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a)laurea nel settore specifico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correlato al contenuto della prestazione richiesta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( es. consulenti pedagogici laurea in pedagogia, scienze della formazione……… incaricati progettazione </w:t>
            </w:r>
            <w:proofErr w:type="spellStart"/>
            <w:r w:rsidRPr="00940002">
              <w:rPr>
                <w:rFonts w:ascii="Verdana" w:hAnsi="Verdana"/>
                <w:sz w:val="18"/>
                <w:szCs w:val="18"/>
              </w:rPr>
              <w:t>setting</w:t>
            </w:r>
            <w:proofErr w:type="spellEnd"/>
            <w:r w:rsidRPr="00940002">
              <w:rPr>
                <w:rFonts w:ascii="Verdana" w:hAnsi="Verdana"/>
                <w:sz w:val="18"/>
                <w:szCs w:val="18"/>
              </w:rPr>
              <w:t xml:space="preserve"> d’aula- laurea in architettura, informatica, ….)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Pr="00940002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corsi di specializzazione post laurea/</w:t>
            </w:r>
            <w:r w:rsidRPr="00940002">
              <w:rPr>
                <w:rFonts w:ascii="Verdana" w:hAnsi="Verdana"/>
                <w:sz w:val="18"/>
                <w:szCs w:val="18"/>
              </w:rPr>
              <w:t>Master o dottorati nel settore specifico dell’incarico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e) certificazioni o diplomi rilasciati da enti  certificati nei settori oggetto dell’incarico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29153A">
            <w:pPr>
              <w:pStyle w:val="Paragrafoelenco"/>
              <w:numPr>
                <w:ilvl w:val="0"/>
                <w:numId w:val="6"/>
              </w:numPr>
              <w:ind w:right="-92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P.5</w:t>
            </w:r>
          </w:p>
          <w:p w:rsidR="0029153A" w:rsidRPr="00940002" w:rsidRDefault="0029153A" w:rsidP="0029153A">
            <w:pPr>
              <w:pStyle w:val="Paragrafoelenco"/>
              <w:numPr>
                <w:ilvl w:val="0"/>
                <w:numId w:val="6"/>
              </w:numPr>
              <w:ind w:hanging="71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Max 2 – 3 punti cada 1(p.6)</w:t>
            </w:r>
          </w:p>
          <w:p w:rsidR="0029153A" w:rsidRPr="003C009B" w:rsidRDefault="0029153A" w:rsidP="00306D23">
            <w:pPr>
              <w:pStyle w:val="Paragrafoelenco"/>
              <w:ind w:left="10"/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29153A">
            <w:pPr>
              <w:pStyle w:val="Paragrafoelenco"/>
              <w:numPr>
                <w:ilvl w:val="0"/>
                <w:numId w:val="6"/>
              </w:numPr>
              <w:ind w:hanging="71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2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-6 punti cada 1( p.12)</w:t>
            </w:r>
          </w:p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23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Titoli didattico culturali:</w:t>
            </w:r>
          </w:p>
          <w:p w:rsidR="0029153A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a)partecipazione a corsi di formazione attinenti alla figura richiesta sia come formatore</w:t>
            </w:r>
            <w:r>
              <w:rPr>
                <w:rFonts w:ascii="Verdana" w:hAnsi="Verdana"/>
                <w:sz w:val="18"/>
                <w:szCs w:val="18"/>
              </w:rPr>
              <w:t xml:space="preserve">, sia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come discente,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>b)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esperienze lavorative certificate nel settore specifiche dell’incarico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ind w:left="730" w:hanging="73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a)        </w:t>
            </w:r>
            <w:r>
              <w:rPr>
                <w:rFonts w:ascii="Verdana" w:hAnsi="Verdana"/>
                <w:sz w:val="18"/>
                <w:szCs w:val="18"/>
              </w:rPr>
              <w:t xml:space="preserve">Max 5 – 3 punti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cada 1 (p.15)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ind w:left="730" w:hanging="730"/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b)        </w:t>
            </w:r>
            <w:r>
              <w:rPr>
                <w:rFonts w:ascii="Verdana" w:hAnsi="Verdana"/>
                <w:sz w:val="18"/>
                <w:szCs w:val="18"/>
              </w:rPr>
              <w:t>Max 3 -9punti cada1 (p.18</w:t>
            </w:r>
            <w:r w:rsidRPr="00940002">
              <w:rPr>
                <w:rFonts w:ascii="Verdana" w:hAnsi="Verdana"/>
                <w:sz w:val="18"/>
                <w:szCs w:val="18"/>
              </w:rPr>
              <w:t>)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42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Attività professionale</w:t>
            </w:r>
          </w:p>
          <w:p w:rsidR="0029153A" w:rsidRPr="00940002" w:rsidRDefault="0029153A" w:rsidP="00306D23">
            <w:pPr>
              <w:pStyle w:val="Paragrafoelenc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a)</w:t>
            </w:r>
            <w:r w:rsidRPr="00940002">
              <w:rPr>
                <w:rFonts w:ascii="Verdana" w:hAnsi="Verdana"/>
                <w:sz w:val="18"/>
                <w:szCs w:val="18"/>
              </w:rPr>
              <w:t xml:space="preserve">Esperienze </w:t>
            </w:r>
            <w:r>
              <w:rPr>
                <w:rFonts w:ascii="Verdana" w:hAnsi="Verdana"/>
                <w:sz w:val="18"/>
                <w:szCs w:val="18"/>
              </w:rPr>
              <w:t xml:space="preserve">sia scolastiche sia </w:t>
            </w:r>
            <w:r w:rsidRPr="00940002">
              <w:rPr>
                <w:rFonts w:ascii="Verdana" w:hAnsi="Verdana"/>
                <w:sz w:val="18"/>
                <w:szCs w:val="18"/>
              </w:rPr>
              <w:t>extra scolastiche per incarichi esterni formalizzati nello specifico  settore dell’incarico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40002">
              <w:rPr>
                <w:rFonts w:ascii="Verdana" w:hAnsi="Verdana" w:cs="Calibri"/>
                <w:sz w:val="18"/>
                <w:szCs w:val="18"/>
              </w:rPr>
              <w:t>strettamente correlat</w:t>
            </w:r>
            <w:r>
              <w:rPr>
                <w:rFonts w:ascii="Verdana" w:hAnsi="Verdana" w:cs="Calibri"/>
                <w:sz w:val="18"/>
                <w:szCs w:val="18"/>
              </w:rPr>
              <w:t>o</w:t>
            </w:r>
            <w:r w:rsidRPr="00940002">
              <w:rPr>
                <w:rFonts w:ascii="Verdana" w:hAnsi="Verdana" w:cs="Calibri"/>
                <w:sz w:val="18"/>
                <w:szCs w:val="18"/>
              </w:rPr>
              <w:t xml:space="preserve"> al contenuto della prestazione richiesta</w:t>
            </w:r>
            <w:r w:rsidRPr="00940002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a)       </w:t>
            </w:r>
            <w:r>
              <w:rPr>
                <w:rFonts w:ascii="Verdana" w:hAnsi="Verdana"/>
                <w:sz w:val="18"/>
                <w:szCs w:val="18"/>
              </w:rPr>
              <w:t>Max 2</w:t>
            </w:r>
            <w:r w:rsidRPr="00940002">
              <w:rPr>
                <w:rFonts w:ascii="Verdana" w:hAnsi="Verdana"/>
                <w:sz w:val="18"/>
                <w:szCs w:val="18"/>
              </w:rPr>
              <w:t>- punti 10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Totale 2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9153A" w:rsidRPr="00940002" w:rsidTr="00306D23">
        <w:tc>
          <w:tcPr>
            <w:tcW w:w="392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b/>
                <w:sz w:val="18"/>
                <w:szCs w:val="18"/>
              </w:rPr>
              <w:t>Totale punti</w:t>
            </w:r>
          </w:p>
        </w:tc>
        <w:tc>
          <w:tcPr>
            <w:tcW w:w="2796" w:type="dxa"/>
          </w:tcPr>
          <w:p w:rsidR="0029153A" w:rsidRPr="00940002" w:rsidRDefault="0029153A" w:rsidP="00306D2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00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Pr="00940002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9153A" w:rsidRPr="00940002" w:rsidRDefault="0029153A" w:rsidP="00306D2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Le tabelle con i criteri di selezione per gli avvisi sono valide per l’individuazione di qualsiasi altra figura si renda necessaria per l’espletamento dei progetti del PTOF.</w:t>
      </w:r>
    </w:p>
    <w:p w:rsidR="00273A06" w:rsidRDefault="00273A06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73A06" w:rsidRDefault="00273A06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DELIBERA INSERIMENTO PTOF PROGETTO PON CARE</w:t>
      </w:r>
    </w:p>
    <w:p w:rsidR="00273A06" w:rsidRPr="00273A06" w:rsidRDefault="00273A06" w:rsidP="00273A0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73A06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>Visto l'avviso  36723 del 15 marzo 2023, ricevuta l'autorizzazione allo svolgimento del progetto: I Care una scuola per tutti</w:t>
      </w:r>
    </w:p>
    <w:p w:rsidR="00273A06" w:rsidRPr="00273A06" w:rsidRDefault="00273A06" w:rsidP="00273A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273A06">
        <w:rPr>
          <w:rFonts w:ascii="Verdana" w:eastAsia="Times New Roman" w:hAnsi="Verdana" w:cs="Times New Roman"/>
          <w:sz w:val="18"/>
          <w:szCs w:val="18"/>
          <w:lang w:eastAsia="it-IT"/>
        </w:rPr>
        <w:t>il Collegio delibera l'inserimento del progetto nel PTOF 2023-2025</w:t>
      </w:r>
    </w:p>
    <w:p w:rsidR="00273A06" w:rsidRPr="00273A06" w:rsidRDefault="00273A06" w:rsidP="00273A06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it-IT"/>
        </w:rPr>
      </w:pPr>
      <w:r w:rsidRPr="00273A06">
        <w:rPr>
          <w:rFonts w:ascii="Verdana" w:eastAsia="Times New Roman" w:hAnsi="Verdana" w:cs="Times New Roman"/>
          <w:sz w:val="18"/>
          <w:szCs w:val="18"/>
          <w:lang w:eastAsia="it-IT"/>
        </w:rPr>
        <w:t>come previsto dall'avviso le attività relative al modulo saranno realizzate entro l'estate 2023</w:t>
      </w:r>
      <w:r w:rsidRPr="00273A06">
        <w:rPr>
          <w:rFonts w:ascii="docs-Roboto" w:eastAsia="Times New Roman" w:hAnsi="docs-Roboto" w:cs="Times New Roman"/>
          <w:color w:val="202124"/>
          <w:lang w:eastAsia="it-IT"/>
        </w:rPr>
        <w:t>.</w:t>
      </w:r>
    </w:p>
    <w:p w:rsidR="00273A06" w:rsidRDefault="00273A06" w:rsidP="0029153A">
      <w:pPr>
        <w:jc w:val="both"/>
        <w:rPr>
          <w:rFonts w:ascii="Verdana" w:hAnsi="Verdana"/>
          <w:b/>
          <w:sz w:val="18"/>
          <w:szCs w:val="18"/>
        </w:rPr>
      </w:pPr>
    </w:p>
    <w:p w:rsidR="00E8017C" w:rsidRDefault="00E8017C" w:rsidP="0029153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DELIBERA RETE PROGETTO LETTURA AD ALTA VOCE CONDIVISA</w:t>
      </w:r>
    </w:p>
    <w:p w:rsidR="00E8017C" w:rsidRPr="00E8017C" w:rsidRDefault="00E8017C" w:rsidP="00E8017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bookmarkStart w:id="0" w:name="_GoBack"/>
      <w:r w:rsidRPr="00E8017C">
        <w:rPr>
          <w:rFonts w:ascii="Verdana" w:eastAsia="Times New Roman" w:hAnsi="Verdana" w:cs="Times New Roman"/>
          <w:sz w:val="18"/>
          <w:szCs w:val="18"/>
          <w:shd w:val="clear" w:color="auto" w:fill="FFFFFF"/>
          <w:lang w:eastAsia="it-IT"/>
        </w:rPr>
        <w:t>Vista la buona ricaduta del progetto Leggiamo- scuole infanzia</w:t>
      </w:r>
    </w:p>
    <w:p w:rsidR="00E8017C" w:rsidRPr="00E8017C" w:rsidRDefault="00E8017C" w:rsidP="00E801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8017C">
        <w:rPr>
          <w:rFonts w:ascii="Verdana" w:eastAsia="Times New Roman" w:hAnsi="Verdana" w:cs="Times New Roman"/>
          <w:sz w:val="18"/>
          <w:szCs w:val="18"/>
          <w:lang w:eastAsia="it-IT"/>
        </w:rPr>
        <w:t>Visto il Piano di Miglioramento a.s.2022-2023 che prevede azioni di lettura ad alta voce</w:t>
      </w:r>
    </w:p>
    <w:p w:rsidR="00E8017C" w:rsidRPr="00E8017C" w:rsidRDefault="00E8017C" w:rsidP="00E801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801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Visto il documento di linee guida inviato dal prof </w:t>
      </w:r>
      <w:proofErr w:type="spellStart"/>
      <w:r w:rsidRPr="00E8017C">
        <w:rPr>
          <w:rFonts w:ascii="Verdana" w:eastAsia="Times New Roman" w:hAnsi="Verdana" w:cs="Times New Roman"/>
          <w:sz w:val="18"/>
          <w:szCs w:val="18"/>
          <w:lang w:eastAsia="it-IT"/>
        </w:rPr>
        <w:t>Batini</w:t>
      </w:r>
      <w:proofErr w:type="spellEnd"/>
      <w:r w:rsidRPr="00E8017C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UNIPG</w:t>
      </w:r>
    </w:p>
    <w:p w:rsidR="00E8017C" w:rsidRPr="00E8017C" w:rsidRDefault="00E8017C" w:rsidP="00E801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E8017C">
        <w:rPr>
          <w:rFonts w:ascii="Verdana" w:eastAsia="Times New Roman" w:hAnsi="Verdana" w:cs="Times New Roman"/>
          <w:sz w:val="18"/>
          <w:szCs w:val="18"/>
          <w:lang w:eastAsia="it-IT"/>
        </w:rPr>
        <w:t>il Collegio delibera la partecipazione alla rete Lettura ad alta voce condivisa per la realizzazione del relativo progetto.</w:t>
      </w:r>
    </w:p>
    <w:bookmarkEnd w:id="0"/>
    <w:p w:rsidR="00E8017C" w:rsidRPr="00940002" w:rsidRDefault="00E8017C" w:rsidP="0029153A">
      <w:pPr>
        <w:jc w:val="both"/>
        <w:rPr>
          <w:rFonts w:ascii="Verdana" w:hAnsi="Verdana"/>
          <w:b/>
          <w:sz w:val="18"/>
          <w:szCs w:val="18"/>
        </w:rPr>
      </w:pPr>
    </w:p>
    <w:p w:rsidR="0029153A" w:rsidRDefault="0029153A" w:rsidP="00775C5D"/>
    <w:p w:rsidR="00775C5D" w:rsidRDefault="00775C5D"/>
    <w:p w:rsidR="00775C5D" w:rsidRDefault="00775C5D"/>
    <w:sectPr w:rsidR="0077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881"/>
    <w:multiLevelType w:val="hybridMultilevel"/>
    <w:tmpl w:val="6F348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601D7"/>
    <w:multiLevelType w:val="hybridMultilevel"/>
    <w:tmpl w:val="ECF2A77E"/>
    <w:lvl w:ilvl="0" w:tplc="A3208CFA">
      <w:start w:val="10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5AA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4308"/>
    <w:multiLevelType w:val="hybridMultilevel"/>
    <w:tmpl w:val="59AEDB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566E6"/>
    <w:multiLevelType w:val="hybridMultilevel"/>
    <w:tmpl w:val="3B00C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37B2B"/>
    <w:multiLevelType w:val="hybridMultilevel"/>
    <w:tmpl w:val="A2D2E7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5D"/>
    <w:rsid w:val="00273A06"/>
    <w:rsid w:val="0029153A"/>
    <w:rsid w:val="006A7DD1"/>
    <w:rsid w:val="00775C5D"/>
    <w:rsid w:val="008F268D"/>
    <w:rsid w:val="00E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775C5D"/>
    <w:pPr>
      <w:suppressAutoHyphens/>
      <w:autoSpaceDN w:val="0"/>
      <w:spacing w:after="160" w:line="254" w:lineRule="auto"/>
    </w:pPr>
    <w:rPr>
      <w:rFonts w:ascii="Calibri" w:eastAsia="SimSun, 宋体" w:hAnsi="Calibri" w:cs="Tahoma"/>
      <w:kern w:val="3"/>
      <w:lang w:eastAsia="zh-CN"/>
    </w:rPr>
  </w:style>
  <w:style w:type="paragraph" w:customStyle="1" w:styleId="Default">
    <w:name w:val="Default"/>
    <w:rsid w:val="00775C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1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user">
    <w:name w:val="Standard (user)"/>
    <w:rsid w:val="00775C5D"/>
    <w:pPr>
      <w:suppressAutoHyphens/>
      <w:autoSpaceDN w:val="0"/>
      <w:spacing w:after="160" w:line="254" w:lineRule="auto"/>
    </w:pPr>
    <w:rPr>
      <w:rFonts w:ascii="Calibri" w:eastAsia="SimSun, 宋体" w:hAnsi="Calibri" w:cs="Tahoma"/>
      <w:kern w:val="3"/>
      <w:lang w:eastAsia="zh-CN"/>
    </w:rPr>
  </w:style>
  <w:style w:type="paragraph" w:customStyle="1" w:styleId="Default">
    <w:name w:val="Default"/>
    <w:rsid w:val="00775C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1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</cp:revision>
  <dcterms:created xsi:type="dcterms:W3CDTF">2023-05-18T09:24:00Z</dcterms:created>
  <dcterms:modified xsi:type="dcterms:W3CDTF">2023-05-18T10:00:00Z</dcterms:modified>
</cp:coreProperties>
</file>