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C3DA9" w14:textId="651BA30D" w:rsidR="00C2124E" w:rsidRDefault="00EB6BFE" w:rsidP="00C2124E">
      <w:pPr>
        <w:pStyle w:val="Intestazion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D167F9" wp14:editId="035EC0EB">
            <wp:simplePos x="0" y="0"/>
            <wp:positionH relativeFrom="column">
              <wp:posOffset>7990205</wp:posOffset>
            </wp:positionH>
            <wp:positionV relativeFrom="paragraph">
              <wp:posOffset>-203835</wp:posOffset>
            </wp:positionV>
            <wp:extent cx="681990" cy="681990"/>
            <wp:effectExtent l="0" t="0" r="0" b="0"/>
            <wp:wrapNone/>
            <wp:docPr id="5" name="Immagine 3" descr="LOGO SENZA ZAINO 2017 CORRET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ENZA ZAINO 2017 CORRETTO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08EBAC3" wp14:editId="6E008814">
            <wp:simplePos x="0" y="0"/>
            <wp:positionH relativeFrom="column">
              <wp:posOffset>359410</wp:posOffset>
            </wp:positionH>
            <wp:positionV relativeFrom="paragraph">
              <wp:posOffset>-86995</wp:posOffset>
            </wp:positionV>
            <wp:extent cx="515620" cy="563880"/>
            <wp:effectExtent l="0" t="0" r="0" b="0"/>
            <wp:wrapNone/>
            <wp:docPr id="4" name="Immagine 4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477" w:type="dxa"/>
        <w:tblLook w:val="01E0" w:firstRow="1" w:lastRow="1" w:firstColumn="1" w:lastColumn="1" w:noHBand="0" w:noVBand="0"/>
      </w:tblPr>
      <w:tblGrid>
        <w:gridCol w:w="11056"/>
        <w:gridCol w:w="2421"/>
      </w:tblGrid>
      <w:tr w:rsidR="00C2124E" w:rsidRPr="00750E5E" w14:paraId="30F9695D" w14:textId="77777777" w:rsidTr="00C2124E">
        <w:trPr>
          <w:trHeight w:val="1566"/>
        </w:trPr>
        <w:tc>
          <w:tcPr>
            <w:tcW w:w="11056" w:type="dxa"/>
          </w:tcPr>
          <w:p w14:paraId="01063A37" w14:textId="77777777" w:rsidR="00C2124E" w:rsidRPr="002F143F" w:rsidRDefault="00C2124E" w:rsidP="00750E5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14:paraId="66F3FDD6" w14:textId="68DAA174" w:rsidR="00C2124E" w:rsidRPr="002F143F" w:rsidRDefault="00EB6BFE" w:rsidP="00750E5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E9F95B2" wp14:editId="68F06189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97155</wp:posOffset>
                  </wp:positionV>
                  <wp:extent cx="535305" cy="426085"/>
                  <wp:effectExtent l="0" t="0" r="0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24E"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14:paraId="395DDAE1" w14:textId="63FE2B07" w:rsidR="00C2124E" w:rsidRPr="002F143F" w:rsidRDefault="00EB6BFE" w:rsidP="00750E5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B3E92BF" wp14:editId="383F0060">
                  <wp:simplePos x="0" y="0"/>
                  <wp:positionH relativeFrom="column">
                    <wp:posOffset>5782310</wp:posOffset>
                  </wp:positionH>
                  <wp:positionV relativeFrom="paragraph">
                    <wp:posOffset>123190</wp:posOffset>
                  </wp:positionV>
                  <wp:extent cx="1306195" cy="277495"/>
                  <wp:effectExtent l="0" t="0" r="0" b="0"/>
                  <wp:wrapNone/>
                  <wp:docPr id="2" name="Immagine 1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24E" w:rsidRPr="002F143F">
              <w:rPr>
                <w:rFonts w:ascii="Verdana" w:hAnsi="Verdana"/>
                <w:sz w:val="16"/>
                <w:szCs w:val="16"/>
              </w:rPr>
              <w:t>Tel./Fax Uff.Segret. 0744 940235 –</w:t>
            </w:r>
          </w:p>
          <w:p w14:paraId="60A2AA66" w14:textId="77777777" w:rsidR="00C2124E" w:rsidRPr="002F143F" w:rsidRDefault="007C562E" w:rsidP="00750E5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C2124E"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14:paraId="5B7001E4" w14:textId="77777777" w:rsidR="00C2124E" w:rsidRPr="00A6380B" w:rsidRDefault="007C562E" w:rsidP="00750E5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hyperlink r:id="rId11" w:history="1">
              <w:r w:rsidR="00C2124E"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2421" w:type="dxa"/>
          </w:tcPr>
          <w:p w14:paraId="730564D0" w14:textId="77777777" w:rsidR="00C2124E" w:rsidRPr="00A6380B" w:rsidRDefault="00C2124E" w:rsidP="00750E5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B4BDA8B" w14:textId="77777777" w:rsidR="00C2124E" w:rsidRDefault="00C2124E">
      <w:pPr>
        <w:rPr>
          <w:rFonts w:ascii="Verdana" w:hAnsi="Verdana"/>
          <w:b/>
          <w:sz w:val="16"/>
          <w:szCs w:val="16"/>
        </w:rPr>
      </w:pPr>
    </w:p>
    <w:p w14:paraId="580BE474" w14:textId="77777777" w:rsidR="00E50CE1" w:rsidRPr="00C2124E" w:rsidRDefault="00B42473">
      <w:pPr>
        <w:rPr>
          <w:rFonts w:ascii="Verdana" w:hAnsi="Verdana"/>
          <w:b/>
          <w:sz w:val="16"/>
          <w:szCs w:val="16"/>
        </w:rPr>
      </w:pPr>
      <w:r w:rsidRPr="00C2124E">
        <w:rPr>
          <w:rFonts w:ascii="Verdana" w:hAnsi="Verdana"/>
          <w:b/>
          <w:sz w:val="16"/>
          <w:szCs w:val="16"/>
        </w:rPr>
        <w:t>CURRICOLO IN VERTICALE DI EDUCAZIONE CIVICA, PARTE DELL’INFANZIA</w:t>
      </w:r>
    </w:p>
    <w:p w14:paraId="5B482DF3" w14:textId="77777777" w:rsidR="00B42473" w:rsidRDefault="00B42473" w:rsidP="00B42473">
      <w:pPr>
        <w:pStyle w:val="Standard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curricolo verticale di educazione civica è strutturato in modo coerente con il curricolo di scuola, le Nuove Indicazioni Nazionali, la legge 92/2019 e le relative linee guida. I tre ambiti di riferimento della legge sono collegati, in una struttura a matrice, con le 8 competenze di cittadinanza, il profilo in uscita, i traguardi per lo sviluppo delle competenze di ed civica, gli obiettivi di apprendimento. </w:t>
      </w:r>
    </w:p>
    <w:p w14:paraId="7B17AE1F" w14:textId="77777777" w:rsidR="00B42473" w:rsidRDefault="00B42473" w:rsidP="00B42473">
      <w:pPr>
        <w:pStyle w:val="Standard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L’educazione civica è trasversale ed intreccia tutti i campi di esperienza. La progettazione trasversale della scuola dell’infanzia segue un filo annuale distribuito su due quadrimestri ed è elaborata in base alla mappa generatrice di educazione civica prodotta sullo stimolo dello sfondo integratore del PTOF. Prevede percorsi che intrecciano le 3 aree dell’educazione civica: legalità e Costituzione, sostenibilità e cittadinanza digitale. I percorsi didattici partono sempre dall’esperienza diretta, passando poi per le fasi iconica di verbalizzazione, di simbolizzazione e metacognizione attraverso lo “sfoglio”. I percorsi stimolano il protagonismo dei bambini, promuovono l’auto attivazione, l’autonomia.</w:t>
      </w:r>
    </w:p>
    <w:p w14:paraId="567FDC36" w14:textId="77777777" w:rsidR="00B42473" w:rsidRDefault="00B42473" w:rsidP="00B42473">
      <w:pPr>
        <w:pStyle w:val="Standard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TEMPI. In ogni quadrimestre la progettazione trasversale si collega alle unità di apprendimento. </w:t>
      </w:r>
      <w:r w:rsidR="001A64E9">
        <w:rPr>
          <w:rFonts w:ascii="Verdana" w:hAnsi="Verdana"/>
          <w:sz w:val="16"/>
          <w:szCs w:val="16"/>
        </w:rPr>
        <w:t xml:space="preserve">Gli oda ed i traguardi di educazione civica sono inseriti quindi sia nelle attività trasversali </w:t>
      </w:r>
      <w:r w:rsidR="002E6E37">
        <w:rPr>
          <w:rFonts w:ascii="Verdana" w:hAnsi="Verdana"/>
          <w:sz w:val="16"/>
          <w:szCs w:val="16"/>
        </w:rPr>
        <w:t xml:space="preserve">sia </w:t>
      </w:r>
      <w:r w:rsidR="001A64E9">
        <w:rPr>
          <w:rFonts w:ascii="Verdana" w:hAnsi="Verdana"/>
          <w:sz w:val="16"/>
          <w:szCs w:val="16"/>
        </w:rPr>
        <w:t>in</w:t>
      </w:r>
      <w:r w:rsidR="002E6E37">
        <w:rPr>
          <w:rFonts w:ascii="Verdana" w:hAnsi="Verdana"/>
          <w:sz w:val="16"/>
          <w:szCs w:val="16"/>
        </w:rPr>
        <w:t xml:space="preserve"> quelle </w:t>
      </w:r>
      <w:r w:rsidR="001A64E9">
        <w:rPr>
          <w:rFonts w:ascii="Verdana" w:hAnsi="Verdana"/>
          <w:sz w:val="16"/>
          <w:szCs w:val="16"/>
        </w:rPr>
        <w:t>nelle UDA.</w:t>
      </w:r>
    </w:p>
    <w:p w14:paraId="022FF4B0" w14:textId="77777777" w:rsidR="00B42473" w:rsidRDefault="00B42473" w:rsidP="00B42473">
      <w:pPr>
        <w:pStyle w:val="Standard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EVIDENZE, STRUMENTI, VALUTAZIONI. I processi di apprendimento prevedono la raccolta sistematica di elementi/evidenze necessari per comprendere il livello di raggiungimento di oda e traguardi e quindi organizzare strumenti idonei per la progressione ed il miglioramento di ciascuno. Le docenti effettuano osservazioni in itinere</w:t>
      </w:r>
      <w:r w:rsidR="001A64E9">
        <w:rPr>
          <w:rFonts w:ascii="Verdana" w:hAnsi="Verdana"/>
          <w:sz w:val="16"/>
          <w:szCs w:val="16"/>
        </w:rPr>
        <w:t xml:space="preserve"> durante le attività di UDA che tengono sotto controllo anche con specifiche griglie</w:t>
      </w:r>
      <w:r>
        <w:rPr>
          <w:rFonts w:ascii="Verdana" w:hAnsi="Verdana"/>
          <w:sz w:val="16"/>
          <w:szCs w:val="16"/>
        </w:rPr>
        <w:t xml:space="preserve"> e organizzano compiti di realtà che valutano con specifiche rubriche di competenza distribuite su quattro livelli: avanza</w:t>
      </w:r>
      <w:r w:rsidR="001A64E9">
        <w:rPr>
          <w:rFonts w:ascii="Verdana" w:hAnsi="Verdana"/>
          <w:sz w:val="16"/>
          <w:szCs w:val="16"/>
        </w:rPr>
        <w:t>to, intermedio, base e iniziale, descritti dettagliatamente nella rubrica di competenza prevista nelle progettazioni trasversali o di apprendimento cooperativo.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958"/>
        <w:gridCol w:w="2212"/>
        <w:gridCol w:w="2873"/>
        <w:gridCol w:w="3194"/>
        <w:gridCol w:w="2721"/>
      </w:tblGrid>
      <w:tr w:rsidR="0009514A" w:rsidRPr="00750E5E" w14:paraId="4DCDB6A7" w14:textId="77777777" w:rsidTr="00750E5E">
        <w:tc>
          <w:tcPr>
            <w:tcW w:w="1545" w:type="dxa"/>
            <w:shd w:val="clear" w:color="auto" w:fill="auto"/>
          </w:tcPr>
          <w:p w14:paraId="04CABB17" w14:textId="77777777" w:rsidR="00535240" w:rsidRPr="00750E5E" w:rsidRDefault="0053524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/>
                <w:sz w:val="16"/>
                <w:szCs w:val="16"/>
              </w:rPr>
              <w:t>AREA</w:t>
            </w:r>
          </w:p>
        </w:tc>
        <w:tc>
          <w:tcPr>
            <w:tcW w:w="1958" w:type="dxa"/>
            <w:shd w:val="clear" w:color="auto" w:fill="auto"/>
          </w:tcPr>
          <w:p w14:paraId="707808D8" w14:textId="77777777" w:rsidR="00535240" w:rsidRPr="00750E5E" w:rsidRDefault="0053524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/>
                <w:sz w:val="16"/>
                <w:szCs w:val="16"/>
              </w:rPr>
              <w:t>COMPETENZA</w:t>
            </w:r>
          </w:p>
        </w:tc>
        <w:tc>
          <w:tcPr>
            <w:tcW w:w="2212" w:type="dxa"/>
            <w:shd w:val="clear" w:color="auto" w:fill="auto"/>
          </w:tcPr>
          <w:p w14:paraId="47F82CBD" w14:textId="77777777" w:rsidR="00535240" w:rsidRPr="00750E5E" w:rsidRDefault="0053524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/>
                <w:sz w:val="16"/>
                <w:szCs w:val="16"/>
              </w:rPr>
              <w:t>PROFILO</w:t>
            </w:r>
          </w:p>
        </w:tc>
        <w:tc>
          <w:tcPr>
            <w:tcW w:w="2873" w:type="dxa"/>
            <w:shd w:val="clear" w:color="auto" w:fill="auto"/>
          </w:tcPr>
          <w:p w14:paraId="16D916F8" w14:textId="77777777" w:rsidR="00535240" w:rsidRPr="00750E5E" w:rsidRDefault="0053524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/>
                <w:sz w:val="16"/>
                <w:szCs w:val="16"/>
              </w:rPr>
              <w:t>TRAGUARDI</w:t>
            </w:r>
          </w:p>
        </w:tc>
        <w:tc>
          <w:tcPr>
            <w:tcW w:w="3194" w:type="dxa"/>
            <w:shd w:val="clear" w:color="auto" w:fill="auto"/>
          </w:tcPr>
          <w:p w14:paraId="2152E670" w14:textId="77777777" w:rsidR="00535240" w:rsidRPr="00750E5E" w:rsidRDefault="0053524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/>
                <w:sz w:val="16"/>
                <w:szCs w:val="16"/>
              </w:rPr>
              <w:t xml:space="preserve">ODA </w:t>
            </w:r>
          </w:p>
        </w:tc>
        <w:tc>
          <w:tcPr>
            <w:tcW w:w="2721" w:type="dxa"/>
            <w:shd w:val="clear" w:color="auto" w:fill="auto"/>
          </w:tcPr>
          <w:p w14:paraId="045F0EF6" w14:textId="77777777" w:rsidR="00535240" w:rsidRPr="00750E5E" w:rsidRDefault="0053524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/>
                <w:sz w:val="16"/>
                <w:szCs w:val="16"/>
              </w:rPr>
              <w:t>DESCRIZIONE LIVELLI</w:t>
            </w:r>
            <w:r w:rsidR="00C2124E" w:rsidRPr="00750E5E">
              <w:rPr>
                <w:rFonts w:ascii="Verdana" w:hAnsi="Verdana"/>
                <w:sz w:val="16"/>
                <w:szCs w:val="16"/>
              </w:rPr>
              <w:t>, vedi rubriche di competenza delle progettazioni trasversali</w:t>
            </w:r>
            <w:r w:rsidR="001A64E9" w:rsidRPr="00750E5E">
              <w:rPr>
                <w:rFonts w:ascii="Verdana" w:hAnsi="Verdana"/>
                <w:sz w:val="16"/>
                <w:szCs w:val="16"/>
              </w:rPr>
              <w:t>, i livelli sono descritti caso per caso</w:t>
            </w:r>
          </w:p>
        </w:tc>
      </w:tr>
      <w:tr w:rsidR="0009514A" w:rsidRPr="00750E5E" w14:paraId="1BAD5F1C" w14:textId="77777777" w:rsidTr="00750E5E">
        <w:tc>
          <w:tcPr>
            <w:tcW w:w="1545" w:type="dxa"/>
            <w:shd w:val="clear" w:color="auto" w:fill="auto"/>
          </w:tcPr>
          <w:p w14:paraId="67E502DA" w14:textId="77777777" w:rsidR="00535240" w:rsidRPr="00750E5E" w:rsidRDefault="0053524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/>
                <w:sz w:val="16"/>
                <w:szCs w:val="16"/>
              </w:rPr>
              <w:t>LEGALITA’ COSTITUZIONE</w:t>
            </w:r>
          </w:p>
        </w:tc>
        <w:tc>
          <w:tcPr>
            <w:tcW w:w="1958" w:type="dxa"/>
            <w:shd w:val="clear" w:color="auto" w:fill="auto"/>
          </w:tcPr>
          <w:p w14:paraId="57AB4B65" w14:textId="77777777" w:rsidR="00535240" w:rsidRPr="00750E5E" w:rsidRDefault="00535240" w:rsidP="00750E5E">
            <w:pPr>
              <w:spacing w:after="0" w:line="240" w:lineRule="auto"/>
              <w:rPr>
                <w:rFonts w:ascii="Verdana" w:hAnsi="Verdana"/>
                <w:b/>
                <w:color w:val="E5B8B7"/>
                <w:sz w:val="16"/>
                <w:szCs w:val="16"/>
              </w:rPr>
            </w:pPr>
            <w:r w:rsidRPr="00750E5E">
              <w:rPr>
                <w:rFonts w:ascii="Verdana" w:hAnsi="Verdana"/>
                <w:b/>
                <w:color w:val="E5B8B7"/>
                <w:sz w:val="16"/>
                <w:szCs w:val="16"/>
              </w:rPr>
              <w:t>SOCIALI E CIVICHE</w:t>
            </w:r>
          </w:p>
          <w:p w14:paraId="6178589A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0EBEFE6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65F303B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CCA33EF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4370BE7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ED0599D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A0A9475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2EE1DBA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3F73E83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F260E8A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208B3FF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2EE452E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9E0E62E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3EB3ED6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2D6868F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AF50E98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63D8D3F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2609449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E258BA9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16BB5C0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C285B0B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3399C1A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4264286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AD2E78B" w14:textId="77777777" w:rsidR="001C1576" w:rsidRPr="00750E5E" w:rsidRDefault="001C1576" w:rsidP="00750E5E">
            <w:pPr>
              <w:pStyle w:val="NormaleWeb"/>
              <w:spacing w:before="240" w:beforeAutospacing="0" w:after="24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 w:cs="Arial"/>
                <w:color w:val="FF66CC"/>
                <w:sz w:val="16"/>
                <w:szCs w:val="16"/>
              </w:rPr>
              <w:t>CONSAPEVOLEZZA CULTURALE</w:t>
            </w:r>
          </w:p>
          <w:p w14:paraId="3809A9AC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2" w:type="dxa"/>
            <w:shd w:val="clear" w:color="auto" w:fill="auto"/>
          </w:tcPr>
          <w:p w14:paraId="65BEEDCB" w14:textId="77777777" w:rsidR="00535240" w:rsidRPr="00750E5E" w:rsidRDefault="00535240" w:rsidP="00750E5E">
            <w:pPr>
              <w:spacing w:after="0" w:line="240" w:lineRule="auto"/>
              <w:rPr>
                <w:rFonts w:ascii="Verdana" w:hAnsi="Verdana" w:cs="Arial"/>
                <w:color w:val="FF66CC"/>
                <w:sz w:val="16"/>
                <w:szCs w:val="16"/>
              </w:rPr>
            </w:pPr>
            <w:r w:rsidRPr="00750E5E">
              <w:rPr>
                <w:rFonts w:ascii="Verdana" w:hAnsi="Verdana" w:cs="Arial"/>
                <w:color w:val="FF66CC"/>
                <w:sz w:val="16"/>
                <w:szCs w:val="16"/>
              </w:rPr>
              <w:lastRenderedPageBreak/>
              <w:t xml:space="preserve">Comprende il concetto di Stato, Regione, Città Metropolitana, Comune e Municipi e riconosce i sistemi e le organizzazioni che regolano i rapporti fra i cittadini e i principi di libertà sanciti dalla </w:t>
            </w:r>
            <w:r w:rsidRPr="00750E5E">
              <w:rPr>
                <w:rFonts w:ascii="Verdana" w:hAnsi="Verdana" w:cs="Arial"/>
                <w:color w:val="FF66CC"/>
                <w:sz w:val="16"/>
                <w:szCs w:val="16"/>
              </w:rPr>
              <w:lastRenderedPageBreak/>
              <w:t>Costituzione Italiana e dalle Carte Internazionali, e in particolare conosce la Dichiarazione universale dei diritti umani, i principi fondamentali della Costituzione della Repubblica Italiana e gli elementi essenziali della forma di Stato e di Governo</w:t>
            </w:r>
            <w:r w:rsidR="001C1576" w:rsidRPr="00750E5E">
              <w:rPr>
                <w:rFonts w:ascii="Verdana" w:hAnsi="Verdana" w:cs="Arial"/>
                <w:color w:val="FF66CC"/>
                <w:sz w:val="16"/>
                <w:szCs w:val="16"/>
              </w:rPr>
              <w:t>.</w:t>
            </w:r>
          </w:p>
          <w:p w14:paraId="68B57B6E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 w:cs="Arial"/>
                <w:color w:val="FF66CC"/>
                <w:sz w:val="16"/>
                <w:szCs w:val="16"/>
              </w:rPr>
            </w:pPr>
          </w:p>
          <w:p w14:paraId="154D2060" w14:textId="77777777" w:rsidR="001C1576" w:rsidRPr="00750E5E" w:rsidRDefault="001C1576" w:rsidP="00750E5E">
            <w:pPr>
              <w:pStyle w:val="NormaleWeb"/>
              <w:spacing w:before="240" w:beforeAutospacing="0" w:after="24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 w:cs="Arial"/>
                <w:color w:val="FF66CC"/>
                <w:sz w:val="16"/>
                <w:szCs w:val="16"/>
              </w:rPr>
              <w:t>È consapevole che i principi di solidarietà, uguaglianza e rispetto della diversità sono i pilastri che sorreggono la convivenza civile e favoriscono la costruzione di un futuro equo e sostenibile</w:t>
            </w:r>
          </w:p>
          <w:p w14:paraId="4ADFCE8D" w14:textId="77777777" w:rsidR="001C1576" w:rsidRPr="00750E5E" w:rsidRDefault="001C1576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14:paraId="0703E299" w14:textId="77777777" w:rsidR="009E1200" w:rsidRPr="00750E5E" w:rsidRDefault="0009514A" w:rsidP="00750E5E">
            <w:pPr>
              <w:spacing w:before="240" w:after="24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lastRenderedPageBreak/>
              <w:t>R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icon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osce i ruoli del sistema socio istituzionale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 locale, partecipa ad attività che riguardano</w:t>
            </w:r>
            <w:r w:rsidR="00AB5295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 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i principi fondamentali della Costituzione e delle dichiarazioni dei 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diritti che disegna, racconta in 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lastRenderedPageBreak/>
              <w:t xml:space="preserve">rapporto al contesto della vita infantile, </w:t>
            </w:r>
          </w:p>
          <w:p w14:paraId="3B18C639" w14:textId="77777777" w:rsidR="009E1200" w:rsidRPr="00750E5E" w:rsidRDefault="009E1200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40794CDA" w14:textId="77777777" w:rsidR="009E1200" w:rsidRPr="00750E5E" w:rsidRDefault="0009514A" w:rsidP="00750E5E">
            <w:pPr>
              <w:spacing w:before="240" w:after="24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A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gisce diritti e doveri nel contesto quotidiano</w:t>
            </w:r>
            <w:r w:rsidR="00AB5295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,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 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comportandosi secondo 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le regole di convivenza</w:t>
            </w:r>
            <w:r w:rsidR="00835183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 e mostrando di riconoscere e rispettare il valore delle regole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.</w:t>
            </w:r>
          </w:p>
          <w:p w14:paraId="0886205D" w14:textId="77777777" w:rsidR="00AB5295" w:rsidRPr="00750E5E" w:rsidRDefault="00AB5295" w:rsidP="00750E5E">
            <w:pPr>
              <w:spacing w:before="240" w:after="24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1C94491C" w14:textId="77777777" w:rsidR="009E1200" w:rsidRPr="00750E5E" w:rsidRDefault="0009514A" w:rsidP="00750E5E">
            <w:pPr>
              <w:spacing w:before="240" w:after="24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R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iconosce 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se stesso come soggetto e 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gli altri come diversi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 da sè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, </w:t>
            </w:r>
            <w:r w:rsidR="00054B06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va verso l’altro con curiosità e apertura, 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accogliendo, aiutando, portando attivamente il proprio punto di vista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 e ascoltando gli altri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.</w:t>
            </w:r>
          </w:p>
          <w:p w14:paraId="7FC568EC" w14:textId="77777777" w:rsidR="00AB5295" w:rsidRPr="00750E5E" w:rsidRDefault="00AB5295" w:rsidP="00750E5E">
            <w:pPr>
              <w:spacing w:before="240" w:after="24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535716F3" w14:textId="77777777" w:rsidR="00AB5295" w:rsidRPr="00750E5E" w:rsidRDefault="00AB5295" w:rsidP="00750E5E">
            <w:pPr>
              <w:spacing w:before="240" w:after="24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4F1853CD" w14:textId="77777777" w:rsidR="00AB5295" w:rsidRPr="00750E5E" w:rsidRDefault="00AB5295" w:rsidP="00750E5E">
            <w:pPr>
              <w:spacing w:before="240" w:after="24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7353AC0C" w14:textId="77777777" w:rsidR="00AB5295" w:rsidRPr="00750E5E" w:rsidRDefault="00AB5295" w:rsidP="00750E5E">
            <w:pPr>
              <w:spacing w:before="240" w:after="24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6BFC3A9F" w14:textId="77777777" w:rsidR="00AB5295" w:rsidRPr="00750E5E" w:rsidRDefault="00AB5295" w:rsidP="00750E5E">
            <w:pPr>
              <w:spacing w:before="240" w:after="24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4661E61D" w14:textId="77777777" w:rsidR="009E1200" w:rsidRPr="00750E5E" w:rsidRDefault="0009514A" w:rsidP="00750E5E">
            <w:pPr>
              <w:spacing w:before="240" w:after="24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P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artecipa ai riti civili di cittadinanza e racconta quanto accaduto</w:t>
            </w:r>
          </w:p>
          <w:p w14:paraId="34C5C638" w14:textId="77777777" w:rsidR="009D22F0" w:rsidRPr="00750E5E" w:rsidRDefault="009D22F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</w:tcPr>
          <w:p w14:paraId="22522A76" w14:textId="77777777" w:rsidR="009E1200" w:rsidRPr="00750E5E" w:rsidRDefault="009E1200" w:rsidP="00750E5E">
            <w:pPr>
              <w:spacing w:before="240" w:after="24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lastRenderedPageBreak/>
              <w:t>Sapere che la Costituzione è la carta fondamentale dello Stato</w:t>
            </w:r>
            <w:r w:rsidR="0009514A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.</w:t>
            </w:r>
          </w:p>
          <w:p w14:paraId="4533BBB8" w14:textId="77777777" w:rsidR="009E1200" w:rsidRPr="00750E5E" w:rsidRDefault="00750E5E" w:rsidP="00750E5E">
            <w:pPr>
              <w:spacing w:before="240" w:after="24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C</w:t>
            </w:r>
            <w:r w:rsidR="0009514A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onoscere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 </w:t>
            </w:r>
            <w:r w:rsidR="0009514A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la funzione del sindaco, del medico, del carabiniere, del poliziotto, del postino, del 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parroco</w:t>
            </w:r>
            <w:r w:rsidR="0009514A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, del volontario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, 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e i loro ruoli nella 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lastRenderedPageBreak/>
              <w:t>società..</w:t>
            </w:r>
          </w:p>
          <w:p w14:paraId="6CB56D4A" w14:textId="77777777" w:rsidR="009E1200" w:rsidRPr="00750E5E" w:rsidRDefault="009E1200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072E9BDC" w14:textId="77777777" w:rsidR="009E1200" w:rsidRPr="00750E5E" w:rsidRDefault="009E1200" w:rsidP="00750E5E">
            <w:pPr>
              <w:spacing w:before="240" w:after="24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Sapere che esistono diritti e doveri e conoscere i principali diritti e doveri dei bambini</w:t>
            </w:r>
            <w:r w:rsidR="00750E5E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 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(Dichiarazione dei diritti)</w:t>
            </w:r>
          </w:p>
          <w:p w14:paraId="221DF0A9" w14:textId="77777777" w:rsidR="0009514A" w:rsidRPr="00750E5E" w:rsidRDefault="009E1200" w:rsidP="00750E5E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produrre elaborati creativi con diversi linguaggi a partire da principi/articoli dei principali documenti sui diritti dell’uomo</w:t>
            </w:r>
            <w:r w:rsidR="0009514A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 o in riferimento a regole sociale, </w:t>
            </w:r>
            <w:r w:rsidR="00AB5295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parole/</w:t>
            </w:r>
            <w:r w:rsidR="0009514A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concetti sociali</w:t>
            </w:r>
            <w:r w:rsidR="00750E5E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 </w:t>
            </w:r>
            <w:r w:rsidR="0009514A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(io, noi, amicizia, solidarietà, aiuto, gentilezza</w:t>
            </w:r>
            <w:r w:rsidR="00CF1632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, ospite, straniero</w:t>
            </w:r>
            <w:r w:rsidR="0009514A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…) </w:t>
            </w:r>
          </w:p>
          <w:p w14:paraId="71A63D89" w14:textId="77777777" w:rsidR="0009514A" w:rsidRPr="00750E5E" w:rsidRDefault="0009514A" w:rsidP="00750E5E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</w:pPr>
          </w:p>
          <w:p w14:paraId="1193AF2D" w14:textId="77777777" w:rsidR="0037739B" w:rsidRPr="00750E5E" w:rsidRDefault="0037739B" w:rsidP="00750E5E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disegnare, raccontare se</w:t>
            </w:r>
            <w:r w:rsidR="00750E5E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 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stessi</w:t>
            </w:r>
            <w:r w:rsidR="00CF1632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, le proprie storie</w:t>
            </w:r>
            <w:r w:rsidR="00750E5E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 (</w:t>
            </w:r>
            <w:r w:rsidR="00CF1632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autobiografia)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 e le proprie specificità ed unicità.</w:t>
            </w:r>
          </w:p>
          <w:p w14:paraId="69B4154E" w14:textId="77777777" w:rsidR="0037739B" w:rsidRPr="00750E5E" w:rsidRDefault="0037739B" w:rsidP="00750E5E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</w:pPr>
          </w:p>
          <w:p w14:paraId="3CA247DF" w14:textId="77777777" w:rsidR="0009514A" w:rsidRPr="00750E5E" w:rsidRDefault="0009514A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giocare e lavorare con gli altri, </w:t>
            </w:r>
          </w:p>
          <w:p w14:paraId="38AC1D7D" w14:textId="77777777" w:rsidR="0009514A" w:rsidRPr="00750E5E" w:rsidRDefault="0009514A" w:rsidP="00750E5E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prestare/scambiare oggetti, chiedere</w:t>
            </w:r>
            <w:r w:rsidR="00750E5E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, 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dare aiuto.</w:t>
            </w:r>
          </w:p>
          <w:p w14:paraId="3DF41855" w14:textId="77777777" w:rsidR="00835183" w:rsidRPr="00750E5E" w:rsidRDefault="00835183" w:rsidP="00750E5E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</w:pPr>
          </w:p>
          <w:p w14:paraId="58563923" w14:textId="77777777" w:rsidR="00835183" w:rsidRPr="00750E5E" w:rsidRDefault="00835183" w:rsidP="00750E5E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Sapere tornare su esperienze sociali proprie e altrui azioni riconoscendo eventuali azioni non adeguate alle regole e al rispetto degli altri, riparando, chiedendo scusa, perdonando.</w:t>
            </w:r>
          </w:p>
          <w:p w14:paraId="7EDADFC2" w14:textId="77777777" w:rsidR="0009514A" w:rsidRPr="00750E5E" w:rsidRDefault="0009514A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2DC712D5" w14:textId="77777777" w:rsidR="009E1200" w:rsidRPr="00750E5E" w:rsidRDefault="00C01459" w:rsidP="00750E5E">
            <w:pPr>
              <w:spacing w:before="240" w:after="24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A</w:t>
            </w:r>
            <w:r w:rsidR="0009514A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ccogliere idee/azioni diverse dalle proprie e collaborare per fare qualcosa insieme, dando tempo agli altri di partecipare, condividendo oggetti e strumenti.</w:t>
            </w:r>
          </w:p>
          <w:p w14:paraId="492A4ADF" w14:textId="77777777" w:rsidR="009E1200" w:rsidRPr="00750E5E" w:rsidRDefault="009E1200" w:rsidP="00750E5E">
            <w:pPr>
              <w:spacing w:before="240" w:after="24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</w:r>
            <w:r w:rsidR="00C01459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R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iconoscere/rispettare incarichi, ruoli </w:t>
            </w:r>
            <w:r w:rsidR="0009514A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in sezione,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 agir</w:t>
            </w:r>
            <w:r w:rsidR="00750E5E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e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 le Istruzioni per l’uso</w:t>
            </w:r>
            <w:r w:rsidR="0009514A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 del manuale di plesso, 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che regolano la vita della sezione e della scuola</w:t>
            </w:r>
            <w:r w:rsidR="00C01459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, ordinare materiali, rimettere a posto, avere cura di oggetti e </w:t>
            </w:r>
            <w:r w:rsidR="00C01459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lastRenderedPageBreak/>
              <w:t>spazi.</w:t>
            </w:r>
          </w:p>
          <w:p w14:paraId="76873083" w14:textId="77777777" w:rsidR="0086092F" w:rsidRPr="00750E5E" w:rsidRDefault="0086092F" w:rsidP="00750E5E">
            <w:pPr>
              <w:spacing w:before="240" w:after="24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Cominciare ad interagire attraverso esperienze didattiche con concetti come giustizia, pace, uguaglianza…</w:t>
            </w:r>
          </w:p>
          <w:p w14:paraId="3B5D1A2F" w14:textId="77777777" w:rsidR="009E1200" w:rsidRPr="00750E5E" w:rsidRDefault="009E1200" w:rsidP="00750E5E">
            <w:pPr>
              <w:spacing w:before="240" w:after="24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Partecipare attivamente </w:t>
            </w:r>
            <w:r w:rsidR="0009514A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 xml:space="preserve">con le famiglie e la scuola 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agli eventi pubblici di citta</w:t>
            </w:r>
            <w:r w:rsidR="0009514A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dinanza organizzati in reciprocità con il territorio o per segnare particolari momenti dell’anno.</w:t>
            </w:r>
          </w:p>
          <w:p w14:paraId="7DC25C01" w14:textId="77777777" w:rsidR="009E1200" w:rsidRPr="00750E5E" w:rsidRDefault="009E1200" w:rsidP="00750E5E">
            <w:pPr>
              <w:spacing w:before="240" w:after="24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14:paraId="245097E3" w14:textId="77777777" w:rsidR="00535240" w:rsidRPr="00750E5E" w:rsidRDefault="003644C1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/>
                <w:sz w:val="16"/>
                <w:szCs w:val="16"/>
              </w:rPr>
              <w:lastRenderedPageBreak/>
              <w:t>Avanzato</w:t>
            </w:r>
          </w:p>
          <w:p w14:paraId="42DFAD51" w14:textId="77777777" w:rsidR="00C2124E" w:rsidRPr="00750E5E" w:rsidRDefault="00C2124E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A08CBB4" w14:textId="77777777" w:rsidR="003644C1" w:rsidRPr="00750E5E" w:rsidRDefault="003644C1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E7B729C" w14:textId="77777777" w:rsidR="003644C1" w:rsidRPr="00750E5E" w:rsidRDefault="003644C1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/>
                <w:sz w:val="16"/>
                <w:szCs w:val="16"/>
              </w:rPr>
              <w:t>Intermedio</w:t>
            </w:r>
          </w:p>
          <w:p w14:paraId="40E8A9AE" w14:textId="77777777" w:rsidR="003644C1" w:rsidRPr="00750E5E" w:rsidRDefault="003644C1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8C25E57" w14:textId="77777777" w:rsidR="003644C1" w:rsidRPr="00750E5E" w:rsidRDefault="003644C1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/>
                <w:sz w:val="16"/>
                <w:szCs w:val="16"/>
              </w:rPr>
              <w:t>Base</w:t>
            </w:r>
          </w:p>
          <w:p w14:paraId="13A9F930" w14:textId="77777777" w:rsidR="003644C1" w:rsidRPr="00750E5E" w:rsidRDefault="003644C1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AC96825" w14:textId="77777777" w:rsidR="003644C1" w:rsidRPr="00750E5E" w:rsidRDefault="00C2124E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/>
                <w:sz w:val="16"/>
                <w:szCs w:val="16"/>
              </w:rPr>
              <w:t>iniziale</w:t>
            </w:r>
          </w:p>
        </w:tc>
      </w:tr>
      <w:tr w:rsidR="0009514A" w:rsidRPr="00750E5E" w14:paraId="6F207844" w14:textId="77777777" w:rsidTr="00750E5E">
        <w:tc>
          <w:tcPr>
            <w:tcW w:w="1545" w:type="dxa"/>
            <w:shd w:val="clear" w:color="auto" w:fill="auto"/>
          </w:tcPr>
          <w:p w14:paraId="65267ED3" w14:textId="77777777" w:rsidR="00535240" w:rsidRPr="00750E5E" w:rsidRDefault="00E1475A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/>
                <w:sz w:val="16"/>
                <w:szCs w:val="16"/>
              </w:rPr>
              <w:lastRenderedPageBreak/>
              <w:t>SOSTENIBILITA’</w:t>
            </w:r>
          </w:p>
        </w:tc>
        <w:tc>
          <w:tcPr>
            <w:tcW w:w="1958" w:type="dxa"/>
            <w:shd w:val="clear" w:color="auto" w:fill="auto"/>
          </w:tcPr>
          <w:p w14:paraId="10DC53B3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  <w:r w:rsidRPr="00750E5E">
              <w:rPr>
                <w:rFonts w:ascii="Verdana" w:hAnsi="Verdana"/>
                <w:color w:val="FF66CC"/>
                <w:sz w:val="16"/>
                <w:szCs w:val="16"/>
              </w:rPr>
              <w:t>IMPARARE AD IMPARARE</w:t>
            </w:r>
          </w:p>
          <w:p w14:paraId="6F83B4D8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</w:p>
          <w:p w14:paraId="2ABDB2DD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</w:p>
          <w:p w14:paraId="4A838D72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</w:p>
          <w:p w14:paraId="33D61AFE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</w:p>
          <w:p w14:paraId="37D64E2D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</w:p>
          <w:p w14:paraId="3381EE43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</w:p>
          <w:p w14:paraId="1A9E58FC" w14:textId="77777777" w:rsidR="00E1475A" w:rsidRPr="003F5B8B" w:rsidRDefault="00E1475A" w:rsidP="00750E5E">
            <w:pPr>
              <w:spacing w:after="0" w:line="240" w:lineRule="auto"/>
              <w:rPr>
                <w:rFonts w:ascii="Verdana" w:hAnsi="Verdana"/>
                <w:color w:val="FF3399"/>
                <w:sz w:val="16"/>
                <w:szCs w:val="16"/>
              </w:rPr>
            </w:pPr>
            <w:r w:rsidRPr="003F5B8B">
              <w:rPr>
                <w:rFonts w:ascii="Verdana" w:hAnsi="Verdana"/>
                <w:color w:val="FF3399"/>
                <w:sz w:val="16"/>
                <w:szCs w:val="16"/>
              </w:rPr>
              <w:t>MADRELINGUA/  L2</w:t>
            </w:r>
          </w:p>
          <w:p w14:paraId="47C86A74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EA8B2BD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8DDEB41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496FA59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  <w:r w:rsidRPr="00750E5E">
              <w:rPr>
                <w:rFonts w:ascii="Verdana" w:hAnsi="Verdana"/>
                <w:color w:val="FF66CC"/>
                <w:sz w:val="16"/>
                <w:szCs w:val="16"/>
              </w:rPr>
              <w:t>MATEMATICO TECNICO SCIENTIFICA</w:t>
            </w:r>
          </w:p>
          <w:p w14:paraId="3F0F0B17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</w:p>
          <w:p w14:paraId="3F293444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</w:p>
          <w:p w14:paraId="2AC6F669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  <w:r w:rsidRPr="00750E5E">
              <w:rPr>
                <w:rFonts w:ascii="Verdana" w:hAnsi="Verdana"/>
                <w:color w:val="FF66CC"/>
                <w:sz w:val="16"/>
                <w:szCs w:val="16"/>
              </w:rPr>
              <w:t>SPIRITO D’INIZIATIVA ED IMPRENDITORIALITA’</w:t>
            </w:r>
          </w:p>
          <w:p w14:paraId="2DE7EE97" w14:textId="77777777" w:rsidR="00535240" w:rsidRPr="00750E5E" w:rsidRDefault="0053524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2" w:type="dxa"/>
            <w:shd w:val="clear" w:color="auto" w:fill="auto"/>
          </w:tcPr>
          <w:p w14:paraId="35B8E588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  <w:r w:rsidRPr="00750E5E">
              <w:rPr>
                <w:rFonts w:ascii="Verdana" w:hAnsi="Verdana"/>
                <w:color w:val="FF66CC"/>
                <w:sz w:val="16"/>
                <w:szCs w:val="16"/>
              </w:rPr>
              <w:t>Comprende i concetti del prendersi cura di sé, della comunità e dell’ambiente</w:t>
            </w:r>
          </w:p>
          <w:p w14:paraId="114A619C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</w:p>
          <w:p w14:paraId="6D8F50EC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</w:p>
          <w:p w14:paraId="2E2050DE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</w:p>
          <w:p w14:paraId="28CB141D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</w:p>
          <w:p w14:paraId="11CF709C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  <w:r w:rsidRPr="00750E5E">
              <w:rPr>
                <w:rFonts w:ascii="Verdana" w:hAnsi="Verdana"/>
                <w:color w:val="FF66CC"/>
                <w:sz w:val="16"/>
                <w:szCs w:val="16"/>
              </w:rPr>
              <w:t>È in grado di argomentare attraverso diversi sistemi di comunicazione.</w:t>
            </w:r>
          </w:p>
          <w:p w14:paraId="5E1FBC81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</w:p>
          <w:p w14:paraId="028F84AC" w14:textId="77777777" w:rsidR="00E1475A" w:rsidRPr="00750E5E" w:rsidRDefault="00E1475A" w:rsidP="00750E5E">
            <w:pPr>
              <w:spacing w:before="240" w:after="240" w:line="240" w:lineRule="auto"/>
              <w:jc w:val="both"/>
              <w:rPr>
                <w:rFonts w:ascii="Verdana" w:hAnsi="Verdana"/>
                <w:color w:val="FF66CC"/>
                <w:sz w:val="16"/>
                <w:szCs w:val="16"/>
              </w:rPr>
            </w:pPr>
            <w:r w:rsidRPr="00750E5E">
              <w:rPr>
                <w:rFonts w:ascii="Verdana" w:hAnsi="Verdana"/>
                <w:color w:val="FF66CC"/>
                <w:sz w:val="16"/>
                <w:szCs w:val="16"/>
              </w:rPr>
              <w:t>È in grado di comprendere il concetto di dato e di individuare le informazioni corrette o errate, anche nel confronto con altre fonti.</w:t>
            </w:r>
          </w:p>
          <w:p w14:paraId="56E16BDC" w14:textId="77777777" w:rsidR="00E1475A" w:rsidRPr="00750E5E" w:rsidRDefault="00E1475A" w:rsidP="00750E5E">
            <w:pPr>
              <w:spacing w:before="240" w:after="240" w:line="240" w:lineRule="auto"/>
              <w:jc w:val="both"/>
              <w:rPr>
                <w:rFonts w:ascii="Verdana" w:hAnsi="Verdana"/>
                <w:color w:val="FF66CC"/>
                <w:sz w:val="16"/>
                <w:szCs w:val="16"/>
              </w:rPr>
            </w:pPr>
            <w:r w:rsidRPr="00750E5E">
              <w:rPr>
                <w:rFonts w:ascii="Verdana" w:hAnsi="Verdana"/>
                <w:color w:val="FF66CC"/>
                <w:sz w:val="16"/>
                <w:szCs w:val="16"/>
              </w:rPr>
              <w:t xml:space="preserve"> </w:t>
            </w:r>
          </w:p>
          <w:p w14:paraId="20F3CBAA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  <w:r w:rsidRPr="00750E5E">
              <w:rPr>
                <w:rFonts w:ascii="Verdana" w:hAnsi="Verdana"/>
                <w:color w:val="FF66CC"/>
                <w:sz w:val="16"/>
                <w:szCs w:val="16"/>
              </w:rPr>
              <w:t>Sa riconoscere le fonti energetiche e promuove un atteggiamento critico e razionale nel loro utilizzo e sa classificare i rifiuti, sviluppandone l’attività di riciclaggio</w:t>
            </w:r>
          </w:p>
          <w:p w14:paraId="43D90316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</w:p>
          <w:p w14:paraId="77584405" w14:textId="77777777" w:rsidR="00E1475A" w:rsidRPr="00750E5E" w:rsidRDefault="00E1475A" w:rsidP="00750E5E">
            <w:pPr>
              <w:spacing w:after="0" w:line="240" w:lineRule="auto"/>
              <w:rPr>
                <w:rFonts w:ascii="Verdana" w:hAnsi="Verdana"/>
                <w:color w:val="FF66CC"/>
                <w:sz w:val="16"/>
                <w:szCs w:val="16"/>
              </w:rPr>
            </w:pPr>
          </w:p>
          <w:p w14:paraId="10367CA4" w14:textId="77777777" w:rsidR="00535240" w:rsidRPr="00750E5E" w:rsidRDefault="00E1475A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/>
                <w:color w:val="FF66CC"/>
                <w:sz w:val="16"/>
                <w:szCs w:val="16"/>
              </w:rPr>
              <w:t>Comprende la necessità di uno sviluppo equo e sostenibile, rispettoso dell’ecosistema, nonché di un utilizzo consapevole delle risorse ambientali</w:t>
            </w:r>
          </w:p>
        </w:tc>
        <w:tc>
          <w:tcPr>
            <w:tcW w:w="2873" w:type="dxa"/>
            <w:shd w:val="clear" w:color="auto" w:fill="auto"/>
          </w:tcPr>
          <w:p w14:paraId="155846C5" w14:textId="77777777" w:rsidR="009E1200" w:rsidRPr="00750E5E" w:rsidRDefault="00C01459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C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omprende le regole del vivere e del convivere, la necessità di evitare sprechi, riciclare, prendersi cura.</w:t>
            </w:r>
          </w:p>
          <w:p w14:paraId="769FA6F7" w14:textId="77777777" w:rsidR="009E1200" w:rsidRPr="00750E5E" w:rsidRDefault="009E1200" w:rsidP="00750E5E">
            <w:pPr>
              <w:spacing w:after="24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</w:r>
            <w:r w:rsidRPr="00750E5E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</w:r>
            <w:r w:rsidRPr="00750E5E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</w:r>
            <w:r w:rsidRPr="00750E5E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</w:r>
            <w:r w:rsidRPr="00750E5E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</w:r>
            <w:r w:rsidR="00C01459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Apprezza</w:t>
            </w: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, sta nella natura , usando sensi e percezioni e cogliendone emozioni e bellezza.</w:t>
            </w:r>
          </w:p>
          <w:p w14:paraId="65D542CC" w14:textId="77777777" w:rsidR="009E1200" w:rsidRPr="00750E5E" w:rsidRDefault="009E1200" w:rsidP="00750E5E">
            <w:pPr>
              <w:spacing w:after="24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</w:r>
            <w:r w:rsidRPr="00750E5E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</w:r>
            <w:r w:rsidRPr="00750E5E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</w:r>
            <w:r w:rsidRPr="00750E5E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</w:r>
          </w:p>
          <w:p w14:paraId="417069B2" w14:textId="77777777" w:rsidR="009E1200" w:rsidRPr="00750E5E" w:rsidRDefault="00750E5E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O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sserva le trasformazioni, raccoglie semplici dati, classifica, commentando e coglie le conseguenze di alcune azioni sull’ambiente e sul contesto.</w:t>
            </w:r>
          </w:p>
          <w:p w14:paraId="1093A67C" w14:textId="77777777" w:rsidR="007F5EFB" w:rsidRPr="00750E5E" w:rsidRDefault="007F5EFB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</w:tcPr>
          <w:p w14:paraId="0B66AE34" w14:textId="77777777" w:rsidR="009E1200" w:rsidRPr="00750E5E" w:rsidRDefault="009E1200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Rispettare le principali norme di igiene personale per la propria salute e per quella degli altri.</w:t>
            </w:r>
          </w:p>
          <w:p w14:paraId="7D35BB7B" w14:textId="77777777" w:rsidR="009E1200" w:rsidRPr="00750E5E" w:rsidRDefault="009E1200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mettere in ordine buchette e spazi della sezione, raccogliere e sistemare</w:t>
            </w:r>
            <w:r w:rsidR="00AB5295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giochi, materiali</w:t>
            </w: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.</w:t>
            </w:r>
          </w:p>
          <w:p w14:paraId="11665F8A" w14:textId="77777777" w:rsidR="009E1200" w:rsidRPr="00750E5E" w:rsidRDefault="009E1200" w:rsidP="00750E5E">
            <w:pPr>
              <w:spacing w:after="24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1F6BDC5E" w14:textId="77777777" w:rsidR="00303631" w:rsidRPr="00750E5E" w:rsidRDefault="00750E5E" w:rsidP="00750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0E5E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G</w:t>
            </w:r>
            <w:r w:rsidR="00303631" w:rsidRPr="00750E5E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odere ed apprezzare la bellezza della natura.</w:t>
            </w:r>
          </w:p>
          <w:p w14:paraId="07F1D493" w14:textId="77777777" w:rsidR="00303631" w:rsidRPr="00750E5E" w:rsidRDefault="00750E5E" w:rsidP="00750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0E5E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P</w:t>
            </w:r>
            <w:r w:rsidR="00303631" w:rsidRPr="00750E5E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orre domande osservando/ sperimentando nell’ambiente circostante e i cambiamenti.</w:t>
            </w:r>
          </w:p>
          <w:p w14:paraId="6374B762" w14:textId="77777777" w:rsidR="00303631" w:rsidRPr="00750E5E" w:rsidRDefault="00303631" w:rsidP="00750E5E">
            <w:pPr>
              <w:spacing w:after="24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0FAC1C59" w14:textId="77777777" w:rsidR="009E1200" w:rsidRPr="00750E5E" w:rsidRDefault="009E1200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Prendersi cura delle piantine messe a dimora.</w:t>
            </w:r>
          </w:p>
          <w:p w14:paraId="58C82B77" w14:textId="77777777" w:rsidR="009E1200" w:rsidRPr="00750E5E" w:rsidRDefault="009E1200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Stabilire e rispettare alcune I</w:t>
            </w:r>
            <w:r w:rsidR="00C01459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PU per</w:t>
            </w:r>
            <w:r w:rsidR="00750E5E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</w:t>
            </w:r>
            <w:r w:rsidR="00C01459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</w:t>
            </w: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evitare sprechi di acqua, danni ad alberi, fiori….</w:t>
            </w:r>
          </w:p>
          <w:p w14:paraId="123869B9" w14:textId="77777777" w:rsidR="009E1200" w:rsidRPr="00750E5E" w:rsidRDefault="009E1200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193C8A7E" w14:textId="77777777" w:rsidR="009E1200" w:rsidRPr="00750E5E" w:rsidRDefault="00C01459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Conoscere il concetto di energia attraverso esperienze dirette e verbalizzazioni</w:t>
            </w:r>
            <w:r w:rsidR="009E1200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, </w:t>
            </w:r>
            <w:r w:rsidR="00AB5295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sapere </w:t>
            </w:r>
            <w:r w:rsidR="009E1200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cosa sono i rifiuti e evitare sprechi.</w:t>
            </w:r>
          </w:p>
          <w:p w14:paraId="4299C4A9" w14:textId="77777777" w:rsidR="009E1200" w:rsidRPr="00750E5E" w:rsidRDefault="009E1200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praticare la raccolta differenziata.</w:t>
            </w:r>
          </w:p>
          <w:p w14:paraId="201A6CC6" w14:textId="77777777" w:rsidR="007F5EFB" w:rsidRPr="00750E5E" w:rsidRDefault="007F5EFB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0CBB88E" w14:textId="77777777" w:rsidR="009E1200" w:rsidRPr="00750E5E" w:rsidRDefault="00750E5E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U</w:t>
            </w:r>
            <w:r w:rsidR="009E1200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sare e trasformare materiali di riciclo per produrre artefatti creativi.</w:t>
            </w:r>
          </w:p>
          <w:p w14:paraId="1273E426" w14:textId="77777777" w:rsidR="00AB5295" w:rsidRPr="00750E5E" w:rsidRDefault="009E1200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</w:r>
          </w:p>
          <w:p w14:paraId="03044101" w14:textId="77777777" w:rsidR="009E1200" w:rsidRPr="00750E5E" w:rsidRDefault="009E1200" w:rsidP="00750E5E">
            <w:pPr>
              <w:spacing w:after="24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</w:r>
          </w:p>
          <w:p w14:paraId="553E6382" w14:textId="77777777" w:rsidR="009E1200" w:rsidRPr="00750E5E" w:rsidRDefault="009E1200" w:rsidP="00750E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Riconoscere i 4 elementi ed entrare in contatto con gli gli stessi attraverso attività sensoriali.</w:t>
            </w:r>
          </w:p>
          <w:p w14:paraId="557C4925" w14:textId="77777777" w:rsidR="00750E5E" w:rsidRPr="00750E5E" w:rsidRDefault="00750E5E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1C0EF5E6" w14:textId="77777777" w:rsidR="009E1200" w:rsidRPr="00750E5E" w:rsidRDefault="00750E5E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R</w:t>
            </w:r>
            <w:r w:rsidR="009E1200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iconoscere il valore della terra, dell’acqua, dell’aria, del sole per la vita</w:t>
            </w: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.</w:t>
            </w:r>
          </w:p>
          <w:p w14:paraId="04FC29C9" w14:textId="77777777" w:rsidR="009E1200" w:rsidRPr="00750E5E" w:rsidRDefault="00750E5E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A</w:t>
            </w:r>
            <w:r w:rsidR="009E1200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gire semplic</w:t>
            </w: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i</w:t>
            </w:r>
            <w:r w:rsidR="009E1200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azioni di rispetto e di corretto consumo</w:t>
            </w:r>
            <w:r w:rsidR="00AB5295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dell’acqua</w:t>
            </w:r>
          </w:p>
          <w:p w14:paraId="58DBC475" w14:textId="77777777" w:rsidR="009E1200" w:rsidRPr="00750E5E" w:rsidRDefault="009E1200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020C9E70" w14:textId="77777777" w:rsidR="009E1200" w:rsidRPr="00750E5E" w:rsidRDefault="00750E5E" w:rsidP="00750E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E</w:t>
            </w:r>
            <w:r w:rsidR="00AB5295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ntrare in contatto sensoriale con elementi naturali, disegnare e cogliere le trasformazioni, verbalizzando, raccontando e confrontandosi con gli altri.</w:t>
            </w:r>
          </w:p>
          <w:p w14:paraId="3926F1AD" w14:textId="77777777" w:rsidR="00AB5295" w:rsidRPr="00750E5E" w:rsidRDefault="00AB5295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26123C2A" w14:textId="77777777" w:rsidR="009E1200" w:rsidRPr="00750E5E" w:rsidRDefault="00750E5E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R</w:t>
            </w:r>
            <w:r w:rsidR="009E1200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accogliere, classificare elementi naturali</w:t>
            </w:r>
          </w:p>
          <w:p w14:paraId="249AD839" w14:textId="77777777" w:rsidR="009E1200" w:rsidRPr="00750E5E" w:rsidRDefault="009E120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365C8B0" w14:textId="77777777" w:rsidR="009E1200" w:rsidRPr="00750E5E" w:rsidRDefault="00750E5E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A</w:t>
            </w:r>
            <w:r w:rsidR="009E1200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nalizzare segnali naturali per cogliere cause e conseguenze di alcuni fenomeni naturali, ma anche azioni umane.</w:t>
            </w:r>
          </w:p>
          <w:p w14:paraId="52D0FACD" w14:textId="77777777" w:rsidR="009E1200" w:rsidRPr="00750E5E" w:rsidRDefault="009E1200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363275C5" w14:textId="77777777" w:rsidR="009E1200" w:rsidRPr="00750E5E" w:rsidRDefault="00750E5E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R</w:t>
            </w:r>
            <w:r w:rsidR="009E1200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egistrare i dati del tempo e del calendario</w:t>
            </w:r>
          </w:p>
          <w:p w14:paraId="48DCE49A" w14:textId="77777777" w:rsidR="009E1200" w:rsidRPr="00750E5E" w:rsidRDefault="009E1200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5D3AC036" w14:textId="77777777" w:rsidR="009E1200" w:rsidRPr="00750E5E" w:rsidRDefault="00750E5E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R</w:t>
            </w:r>
            <w:r w:rsidR="009E1200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iconoscere ed apprezzare i cibi ed il loro valore per la salute</w:t>
            </w:r>
          </w:p>
          <w:p w14:paraId="31ECB069" w14:textId="77777777" w:rsidR="009E1200" w:rsidRPr="00750E5E" w:rsidRDefault="009E120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14:paraId="603868FC" w14:textId="77777777" w:rsidR="00535240" w:rsidRPr="00750E5E" w:rsidRDefault="0053524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9514A" w:rsidRPr="00750E5E" w14:paraId="56F0D852" w14:textId="77777777" w:rsidTr="00750E5E">
        <w:tc>
          <w:tcPr>
            <w:tcW w:w="1545" w:type="dxa"/>
            <w:shd w:val="clear" w:color="auto" w:fill="auto"/>
          </w:tcPr>
          <w:p w14:paraId="4BB2B80C" w14:textId="77777777" w:rsidR="009D22F0" w:rsidRPr="00750E5E" w:rsidRDefault="007377B3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/>
                <w:sz w:val="16"/>
                <w:szCs w:val="16"/>
              </w:rPr>
              <w:t>CITTADINANZA DIGITALE</w:t>
            </w:r>
          </w:p>
        </w:tc>
        <w:tc>
          <w:tcPr>
            <w:tcW w:w="1958" w:type="dxa"/>
            <w:shd w:val="clear" w:color="auto" w:fill="auto"/>
          </w:tcPr>
          <w:p w14:paraId="224B7B34" w14:textId="77777777" w:rsidR="007377B3" w:rsidRPr="00750E5E" w:rsidRDefault="007377B3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/>
                <w:sz w:val="16"/>
                <w:szCs w:val="16"/>
              </w:rPr>
              <w:t>COMPETENZA DIGITALE</w:t>
            </w:r>
          </w:p>
          <w:p w14:paraId="44C2415F" w14:textId="77777777" w:rsidR="009D22F0" w:rsidRPr="00750E5E" w:rsidRDefault="009D22F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2" w:type="dxa"/>
            <w:shd w:val="clear" w:color="auto" w:fill="auto"/>
          </w:tcPr>
          <w:p w14:paraId="6B52BE4A" w14:textId="77777777" w:rsidR="007377B3" w:rsidRPr="00750E5E" w:rsidRDefault="007377B3" w:rsidP="00750E5E">
            <w:pPr>
              <w:spacing w:before="240" w:after="240" w:line="240" w:lineRule="auto"/>
              <w:jc w:val="both"/>
              <w:rPr>
                <w:rFonts w:ascii="Verdana" w:hAnsi="Verdana"/>
                <w:color w:val="FF66CC"/>
                <w:sz w:val="16"/>
                <w:szCs w:val="16"/>
              </w:rPr>
            </w:pPr>
            <w:r w:rsidRPr="00750E5E">
              <w:rPr>
                <w:rFonts w:ascii="Verdana" w:hAnsi="Verdana"/>
                <w:color w:val="FF66CC"/>
                <w:sz w:val="16"/>
                <w:szCs w:val="16"/>
              </w:rPr>
              <w:t>È in grado di distinguere i diversi device e di utilizzarli correttamente, di rispettare i comportamenti nella rete e navigare in modo sicuro.</w:t>
            </w:r>
          </w:p>
          <w:p w14:paraId="605B027C" w14:textId="77777777" w:rsidR="007377B3" w:rsidRPr="00750E5E" w:rsidRDefault="007377B3" w:rsidP="00750E5E">
            <w:pPr>
              <w:spacing w:before="240" w:after="240" w:line="240" w:lineRule="auto"/>
              <w:jc w:val="both"/>
              <w:rPr>
                <w:rFonts w:ascii="Verdana" w:hAnsi="Verdana"/>
                <w:color w:val="FF66CC"/>
                <w:sz w:val="16"/>
                <w:szCs w:val="16"/>
              </w:rPr>
            </w:pPr>
            <w:r w:rsidRPr="00750E5E">
              <w:rPr>
                <w:rFonts w:ascii="Verdana" w:hAnsi="Verdana"/>
                <w:color w:val="FF66CC"/>
                <w:sz w:val="16"/>
                <w:szCs w:val="16"/>
              </w:rPr>
              <w:t xml:space="preserve"> </w:t>
            </w:r>
          </w:p>
          <w:p w14:paraId="1E7B3494" w14:textId="77777777" w:rsidR="007377B3" w:rsidRPr="00750E5E" w:rsidRDefault="007377B3" w:rsidP="00750E5E">
            <w:pPr>
              <w:spacing w:before="240" w:after="240" w:line="240" w:lineRule="auto"/>
              <w:jc w:val="both"/>
              <w:rPr>
                <w:rFonts w:ascii="Verdana" w:hAnsi="Verdana"/>
                <w:color w:val="FF66CC"/>
                <w:sz w:val="16"/>
                <w:szCs w:val="16"/>
              </w:rPr>
            </w:pPr>
            <w:r w:rsidRPr="00750E5E">
              <w:rPr>
                <w:rFonts w:ascii="Verdana" w:hAnsi="Verdana"/>
                <w:color w:val="FF66CC"/>
                <w:sz w:val="16"/>
                <w:szCs w:val="16"/>
              </w:rPr>
              <w:t>Sa distinguere l’identità digitale da un’identità reale e sa applicare le regole sulla privacy tutelando sé stesso e il bene collettivo.</w:t>
            </w:r>
          </w:p>
          <w:p w14:paraId="779CC9F5" w14:textId="77777777" w:rsidR="007377B3" w:rsidRPr="00750E5E" w:rsidRDefault="007377B3" w:rsidP="00750E5E">
            <w:pPr>
              <w:spacing w:before="240" w:after="240" w:line="240" w:lineRule="auto"/>
              <w:jc w:val="both"/>
              <w:rPr>
                <w:rFonts w:ascii="Verdana" w:hAnsi="Verdana"/>
                <w:color w:val="FF66CC"/>
                <w:sz w:val="16"/>
                <w:szCs w:val="16"/>
              </w:rPr>
            </w:pPr>
            <w:r w:rsidRPr="00750E5E">
              <w:rPr>
                <w:rFonts w:ascii="Verdana" w:hAnsi="Verdana"/>
                <w:color w:val="FF66CC"/>
                <w:sz w:val="16"/>
                <w:szCs w:val="16"/>
              </w:rPr>
              <w:t xml:space="preserve"> </w:t>
            </w:r>
          </w:p>
          <w:p w14:paraId="54FCC50C" w14:textId="77777777" w:rsidR="007377B3" w:rsidRPr="00750E5E" w:rsidRDefault="007377B3" w:rsidP="00750E5E">
            <w:pPr>
              <w:spacing w:before="240" w:after="240" w:line="240" w:lineRule="auto"/>
              <w:jc w:val="both"/>
              <w:rPr>
                <w:rFonts w:ascii="Verdana" w:hAnsi="Verdana"/>
                <w:color w:val="FF66CC"/>
                <w:sz w:val="16"/>
                <w:szCs w:val="16"/>
              </w:rPr>
            </w:pPr>
            <w:r w:rsidRPr="00750E5E">
              <w:rPr>
                <w:rFonts w:ascii="Verdana" w:hAnsi="Verdana"/>
                <w:color w:val="FF66CC"/>
                <w:sz w:val="16"/>
                <w:szCs w:val="16"/>
              </w:rPr>
              <w:t>Prende piena consapevolezza dell’identità digitale come valore individuale e collettivo da preservare.</w:t>
            </w:r>
          </w:p>
          <w:p w14:paraId="00203FBF" w14:textId="77777777" w:rsidR="007377B3" w:rsidRPr="00750E5E" w:rsidRDefault="007377B3" w:rsidP="00750E5E">
            <w:pPr>
              <w:spacing w:before="240" w:after="240" w:line="240" w:lineRule="auto"/>
              <w:jc w:val="both"/>
              <w:rPr>
                <w:rFonts w:ascii="Verdana" w:hAnsi="Verdana"/>
                <w:color w:val="FF66CC"/>
                <w:sz w:val="16"/>
                <w:szCs w:val="16"/>
              </w:rPr>
            </w:pPr>
            <w:r w:rsidRPr="00750E5E">
              <w:rPr>
                <w:rFonts w:ascii="Verdana" w:hAnsi="Verdana"/>
                <w:color w:val="FF66CC"/>
                <w:sz w:val="16"/>
                <w:szCs w:val="16"/>
              </w:rPr>
              <w:t xml:space="preserve"> </w:t>
            </w:r>
          </w:p>
          <w:p w14:paraId="703A2274" w14:textId="77777777" w:rsidR="009D22F0" w:rsidRPr="00750E5E" w:rsidRDefault="007377B3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50E5E">
              <w:rPr>
                <w:rFonts w:ascii="Verdana" w:hAnsi="Verdana"/>
                <w:color w:val="FF66CC"/>
                <w:sz w:val="16"/>
                <w:szCs w:val="16"/>
              </w:rPr>
              <w:t>È consapevole dei rischi della rete e come riuscire a individuarli.</w:t>
            </w:r>
          </w:p>
        </w:tc>
        <w:tc>
          <w:tcPr>
            <w:tcW w:w="2873" w:type="dxa"/>
            <w:shd w:val="clear" w:color="auto" w:fill="auto"/>
          </w:tcPr>
          <w:p w14:paraId="0148B275" w14:textId="77777777" w:rsidR="009E1200" w:rsidRPr="00750E5E" w:rsidRDefault="00750E5E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U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sa il pensiero computazionale, gioca con alcuni device ma per tempi limitati.</w:t>
            </w:r>
          </w:p>
          <w:p w14:paraId="5CF2ED2C" w14:textId="77777777" w:rsidR="009E1200" w:rsidRPr="00750E5E" w:rsidRDefault="009E1200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6E819370" w14:textId="77777777" w:rsidR="009E1200" w:rsidRPr="00750E5E" w:rsidRDefault="00750E5E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D</w:t>
            </w:r>
            <w:r w:rsidR="009E1200" w:rsidRPr="00750E5E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istingue il digitale dal reale e sa usare parole di gentilezza nel rivolgersi ad altri.</w:t>
            </w:r>
          </w:p>
          <w:p w14:paraId="7C022EEA" w14:textId="77777777" w:rsidR="00080667" w:rsidRPr="00750E5E" w:rsidRDefault="00080667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</w:tcPr>
          <w:p w14:paraId="7ACEB154" w14:textId="77777777" w:rsidR="009E1200" w:rsidRPr="00750E5E" w:rsidRDefault="009E1200" w:rsidP="00750E5E">
            <w:pPr>
              <w:spacing w:after="24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Giocare con gli strumenti del “coding” e risolvere eventuali problemi incontrati</w:t>
            </w:r>
          </w:p>
          <w:p w14:paraId="6675DA20" w14:textId="77777777" w:rsidR="009E1200" w:rsidRPr="00750E5E" w:rsidRDefault="009E1200" w:rsidP="00750E5E">
            <w:pPr>
              <w:spacing w:after="24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Realizzare giochi di procedure e sequenze di azioni per uno scopo, verbalizzando</w:t>
            </w:r>
          </w:p>
          <w:p w14:paraId="523DEC25" w14:textId="77777777" w:rsidR="009E1200" w:rsidRPr="00750E5E" w:rsidRDefault="009E1200" w:rsidP="00750E5E">
            <w:pPr>
              <w:spacing w:after="0" w:line="240" w:lineRule="auto"/>
              <w:ind w:left="720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  <w:p w14:paraId="2C991E36" w14:textId="77777777" w:rsidR="009E1200" w:rsidRPr="00750E5E" w:rsidRDefault="009E1200" w:rsidP="00750E5E">
            <w:pPr>
              <w:spacing w:after="0" w:line="240" w:lineRule="auto"/>
              <w:ind w:left="720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  <w:p w14:paraId="0928BE22" w14:textId="77777777" w:rsidR="009E1200" w:rsidRPr="00750E5E" w:rsidRDefault="009E1200" w:rsidP="00750E5E">
            <w:pPr>
              <w:spacing w:after="24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Usare in modo corretto, non a pranzo,…. e limitato nel tempo i giochi digitali ( telefonino dei genitori,  tablet).</w:t>
            </w:r>
          </w:p>
          <w:p w14:paraId="7B12E0E2" w14:textId="77777777" w:rsidR="00AB5295" w:rsidRPr="00750E5E" w:rsidRDefault="00AB5295" w:rsidP="00750E5E">
            <w:pPr>
              <w:spacing w:after="24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1E4A49B2" w14:textId="77777777" w:rsidR="009E1200" w:rsidRPr="00750E5E" w:rsidRDefault="009E1200" w:rsidP="00750E5E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</w:p>
          <w:p w14:paraId="22F9F46D" w14:textId="77777777" w:rsidR="00E44234" w:rsidRPr="00750E5E" w:rsidRDefault="00E44234" w:rsidP="00750E5E">
            <w:pPr>
              <w:spacing w:after="24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Distinguere l’</w:t>
            </w:r>
            <w:r w:rsidR="009C7C8A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esperienza reale da quella </w:t>
            </w: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virtuale</w:t>
            </w:r>
            <w:r w:rsidR="00AB5295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</w:t>
            </w:r>
          </w:p>
          <w:p w14:paraId="6A22CD5E" w14:textId="77777777" w:rsidR="00E44234" w:rsidRPr="00750E5E" w:rsidRDefault="00E44234" w:rsidP="00750E5E">
            <w:pPr>
              <w:spacing w:after="24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  <w:p w14:paraId="542D6BD5" w14:textId="77777777" w:rsidR="009E1200" w:rsidRPr="00750E5E" w:rsidRDefault="00750E5E" w:rsidP="00750E5E">
            <w:pPr>
              <w:spacing w:after="24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R</w:t>
            </w:r>
            <w:r w:rsidR="009E1200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ivolgersi a compagni ed adulti con parole gentili</w:t>
            </w:r>
            <w:r w:rsidR="00CF1632" w:rsidRPr="00750E5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, salutare all’ingresso e all’uscita.</w:t>
            </w:r>
          </w:p>
          <w:p w14:paraId="6D8EBEAA" w14:textId="77777777" w:rsidR="007377B3" w:rsidRPr="00750E5E" w:rsidRDefault="007377B3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14:paraId="18357C5E" w14:textId="77777777" w:rsidR="009D22F0" w:rsidRPr="00750E5E" w:rsidRDefault="009D22F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9514A" w:rsidRPr="00750E5E" w14:paraId="55BF8C55" w14:textId="77777777" w:rsidTr="00750E5E">
        <w:tc>
          <w:tcPr>
            <w:tcW w:w="1545" w:type="dxa"/>
            <w:shd w:val="clear" w:color="auto" w:fill="auto"/>
          </w:tcPr>
          <w:p w14:paraId="70A7A823" w14:textId="77777777" w:rsidR="009D22F0" w:rsidRPr="00750E5E" w:rsidRDefault="009D22F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auto"/>
          </w:tcPr>
          <w:p w14:paraId="6AEA4B8F" w14:textId="77777777" w:rsidR="009D22F0" w:rsidRPr="00750E5E" w:rsidRDefault="009D22F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2" w:type="dxa"/>
            <w:shd w:val="clear" w:color="auto" w:fill="auto"/>
          </w:tcPr>
          <w:p w14:paraId="3961AF1A" w14:textId="77777777" w:rsidR="009D22F0" w:rsidRPr="00750E5E" w:rsidRDefault="009D22F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14:paraId="73873F8D" w14:textId="77777777" w:rsidR="009D22F0" w:rsidRPr="00750E5E" w:rsidRDefault="009D22F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</w:tcPr>
          <w:p w14:paraId="269DEC86" w14:textId="77777777" w:rsidR="009D22F0" w:rsidRPr="00750E5E" w:rsidRDefault="009D22F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14:paraId="1387A487" w14:textId="77777777" w:rsidR="009D22F0" w:rsidRPr="00750E5E" w:rsidRDefault="009D22F0" w:rsidP="00750E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077890C" w14:textId="77777777" w:rsidR="00535240" w:rsidRPr="009E1200" w:rsidRDefault="00535240">
      <w:pPr>
        <w:rPr>
          <w:rFonts w:ascii="Verdana" w:hAnsi="Verdana"/>
          <w:sz w:val="16"/>
          <w:szCs w:val="16"/>
        </w:rPr>
      </w:pPr>
    </w:p>
    <w:sectPr w:rsidR="00535240" w:rsidRPr="009E1200" w:rsidSect="0053524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9F4"/>
    <w:multiLevelType w:val="multilevel"/>
    <w:tmpl w:val="B7BC4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4986819"/>
    <w:multiLevelType w:val="multilevel"/>
    <w:tmpl w:val="8F760B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A491D26"/>
    <w:multiLevelType w:val="multilevel"/>
    <w:tmpl w:val="5AD4DE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41F5FCB"/>
    <w:multiLevelType w:val="multilevel"/>
    <w:tmpl w:val="74681A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56B2C08"/>
    <w:multiLevelType w:val="multilevel"/>
    <w:tmpl w:val="ED3215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40"/>
    <w:rsid w:val="00054B06"/>
    <w:rsid w:val="00080667"/>
    <w:rsid w:val="0009514A"/>
    <w:rsid w:val="000F081F"/>
    <w:rsid w:val="00121444"/>
    <w:rsid w:val="001A64E9"/>
    <w:rsid w:val="001C1576"/>
    <w:rsid w:val="002E6E37"/>
    <w:rsid w:val="00303631"/>
    <w:rsid w:val="003644C1"/>
    <w:rsid w:val="0037739B"/>
    <w:rsid w:val="003F5B8B"/>
    <w:rsid w:val="00463401"/>
    <w:rsid w:val="00535240"/>
    <w:rsid w:val="00662682"/>
    <w:rsid w:val="007377B3"/>
    <w:rsid w:val="00750E5E"/>
    <w:rsid w:val="007C562E"/>
    <w:rsid w:val="007F5EFB"/>
    <w:rsid w:val="00835183"/>
    <w:rsid w:val="0086092F"/>
    <w:rsid w:val="009C7C8A"/>
    <w:rsid w:val="009D22F0"/>
    <w:rsid w:val="009E1200"/>
    <w:rsid w:val="00AB5295"/>
    <w:rsid w:val="00B42473"/>
    <w:rsid w:val="00BC470C"/>
    <w:rsid w:val="00BD3A0F"/>
    <w:rsid w:val="00C01459"/>
    <w:rsid w:val="00C2124E"/>
    <w:rsid w:val="00CF1632"/>
    <w:rsid w:val="00E1475A"/>
    <w:rsid w:val="00E44234"/>
    <w:rsid w:val="00E50CE1"/>
    <w:rsid w:val="00E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B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C1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B4247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C2124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C2124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21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C1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B4247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C2124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C2124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2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ric816004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prensivomontecastrill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1376329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http://www.comprensivomontecastrilli.edu.it/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2021-01-15T17:43:00Z</dcterms:created>
  <dcterms:modified xsi:type="dcterms:W3CDTF">2021-01-15T17:43:00Z</dcterms:modified>
</cp:coreProperties>
</file>