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F927D" w14:textId="77777777" w:rsidR="00E3437E" w:rsidRDefault="009E45D8">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24"/>
          <w:szCs w:val="24"/>
        </w:rPr>
      </w:pPr>
      <w:r>
        <w:rPr>
          <w:noProof/>
        </w:rPr>
        <w:drawing>
          <wp:anchor distT="0" distB="0" distL="0" distR="0" simplePos="0" relativeHeight="251658240" behindDoc="0" locked="0" layoutInCell="1" hidden="0" allowOverlap="1" wp14:anchorId="1E625D91" wp14:editId="3EAC3FC5">
            <wp:simplePos x="0" y="0"/>
            <wp:positionH relativeFrom="column">
              <wp:posOffset>7171690</wp:posOffset>
            </wp:positionH>
            <wp:positionV relativeFrom="paragraph">
              <wp:posOffset>-286384</wp:posOffset>
            </wp:positionV>
            <wp:extent cx="681990" cy="681990"/>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681990" cy="681990"/>
                    </a:xfrm>
                    <a:prstGeom prst="rect">
                      <a:avLst/>
                    </a:prstGeom>
                    <a:ln/>
                  </pic:spPr>
                </pic:pic>
              </a:graphicData>
            </a:graphic>
          </wp:anchor>
        </w:drawing>
      </w:r>
      <w:r>
        <w:rPr>
          <w:noProof/>
        </w:rPr>
        <w:drawing>
          <wp:anchor distT="0" distB="0" distL="0" distR="0" simplePos="0" relativeHeight="251659264" behindDoc="0" locked="0" layoutInCell="1" hidden="0" allowOverlap="1" wp14:anchorId="711735F7" wp14:editId="227E36EC">
            <wp:simplePos x="0" y="0"/>
            <wp:positionH relativeFrom="column">
              <wp:posOffset>359410</wp:posOffset>
            </wp:positionH>
            <wp:positionV relativeFrom="paragraph">
              <wp:posOffset>-86994</wp:posOffset>
            </wp:positionV>
            <wp:extent cx="515620" cy="56388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5620" cy="563880"/>
                    </a:xfrm>
                    <a:prstGeom prst="rect">
                      <a:avLst/>
                    </a:prstGeom>
                    <a:ln/>
                  </pic:spPr>
                </pic:pic>
              </a:graphicData>
            </a:graphic>
          </wp:anchor>
        </w:drawing>
      </w:r>
    </w:p>
    <w:tbl>
      <w:tblPr>
        <w:tblStyle w:val="a"/>
        <w:tblW w:w="13852" w:type="dxa"/>
        <w:tblInd w:w="0" w:type="dxa"/>
        <w:tblLayout w:type="fixed"/>
        <w:tblLook w:val="0000" w:firstRow="0" w:lastRow="0" w:firstColumn="0" w:lastColumn="0" w:noHBand="0" w:noVBand="0"/>
      </w:tblPr>
      <w:tblGrid>
        <w:gridCol w:w="11363"/>
        <w:gridCol w:w="2489"/>
      </w:tblGrid>
      <w:tr w:rsidR="00E3437E" w14:paraId="0F0734FC" w14:textId="77777777">
        <w:trPr>
          <w:trHeight w:val="1748"/>
        </w:trPr>
        <w:tc>
          <w:tcPr>
            <w:tcW w:w="11363" w:type="dxa"/>
          </w:tcPr>
          <w:p w14:paraId="0BD38F71" w14:textId="77777777" w:rsidR="00E3437E" w:rsidRDefault="009E45D8">
            <w:pPr>
              <w:pBdr>
                <w:top w:val="nil"/>
                <w:left w:val="nil"/>
                <w:bottom w:val="nil"/>
                <w:right w:val="nil"/>
                <w:between w:val="nil"/>
              </w:pBdr>
              <w:tabs>
                <w:tab w:val="center" w:pos="4819"/>
                <w:tab w:val="right" w:pos="9638"/>
              </w:tabs>
              <w:jc w:val="center"/>
              <w:rPr>
                <w:rFonts w:ascii="Verdana" w:eastAsia="Verdana" w:hAnsi="Verdana" w:cs="Verdana"/>
                <w:color w:val="000000"/>
                <w:sz w:val="16"/>
                <w:szCs w:val="16"/>
              </w:rPr>
            </w:pPr>
            <w:r>
              <w:rPr>
                <w:rFonts w:ascii="Verdana" w:eastAsia="Verdana" w:hAnsi="Verdana" w:cs="Verdana"/>
                <w:b/>
                <w:color w:val="000000"/>
                <w:sz w:val="16"/>
                <w:szCs w:val="16"/>
              </w:rPr>
              <w:t xml:space="preserve"> </w:t>
            </w:r>
            <w:proofErr w:type="gramStart"/>
            <w:r>
              <w:rPr>
                <w:rFonts w:ascii="Verdana" w:eastAsia="Verdana" w:hAnsi="Verdana" w:cs="Verdana"/>
                <w:b/>
                <w:color w:val="000000"/>
                <w:sz w:val="16"/>
                <w:szCs w:val="16"/>
              </w:rPr>
              <w:t>ISTITUTO COMPRENSIVO “TEN</w:t>
            </w:r>
            <w:proofErr w:type="gramEnd"/>
            <w:r>
              <w:rPr>
                <w:rFonts w:ascii="Verdana" w:eastAsia="Verdana" w:hAnsi="Verdana" w:cs="Verdana"/>
                <w:b/>
                <w:color w:val="000000"/>
                <w:sz w:val="16"/>
                <w:szCs w:val="16"/>
              </w:rPr>
              <w:t xml:space="preserve">. </w:t>
            </w:r>
            <w:proofErr w:type="gramStart"/>
            <w:r>
              <w:rPr>
                <w:rFonts w:ascii="Verdana" w:eastAsia="Verdana" w:hAnsi="Verdana" w:cs="Verdana"/>
                <w:b/>
                <w:color w:val="000000"/>
                <w:sz w:val="16"/>
                <w:szCs w:val="16"/>
              </w:rPr>
              <w:t>F. PETRUCCI”</w:t>
            </w:r>
            <w:proofErr w:type="gramEnd"/>
          </w:p>
          <w:p w14:paraId="4E32A736" w14:textId="77777777" w:rsidR="00E3437E" w:rsidRDefault="009E45D8">
            <w:pPr>
              <w:pBdr>
                <w:top w:val="nil"/>
                <w:left w:val="nil"/>
                <w:bottom w:val="nil"/>
                <w:right w:val="nil"/>
                <w:between w:val="nil"/>
              </w:pBdr>
              <w:tabs>
                <w:tab w:val="center" w:pos="4819"/>
                <w:tab w:val="right" w:pos="9638"/>
              </w:tabs>
              <w:jc w:val="center"/>
              <w:rPr>
                <w:rFonts w:ascii="Verdana" w:eastAsia="Verdana" w:hAnsi="Verdana" w:cs="Verdana"/>
                <w:color w:val="000000"/>
                <w:sz w:val="16"/>
                <w:szCs w:val="16"/>
              </w:rPr>
            </w:pPr>
            <w:r>
              <w:rPr>
                <w:rFonts w:ascii="Verdana" w:eastAsia="Verdana" w:hAnsi="Verdana" w:cs="Verdana"/>
                <w:color w:val="000000"/>
                <w:sz w:val="16"/>
                <w:szCs w:val="16"/>
              </w:rPr>
              <w:t>Via  Ten. F. Petrucci, 16 – 05026 Montecastrilli (TR)</w:t>
            </w:r>
            <w:r>
              <w:rPr>
                <w:noProof/>
              </w:rPr>
              <w:drawing>
                <wp:anchor distT="0" distB="0" distL="0" distR="0" simplePos="0" relativeHeight="251660288" behindDoc="0" locked="0" layoutInCell="1" hidden="0" allowOverlap="1" wp14:anchorId="5F0DCEAE" wp14:editId="2FBEC5F9">
                  <wp:simplePos x="0" y="0"/>
                  <wp:positionH relativeFrom="column">
                    <wp:posOffset>1042035</wp:posOffset>
                  </wp:positionH>
                  <wp:positionV relativeFrom="paragraph">
                    <wp:posOffset>97155</wp:posOffset>
                  </wp:positionV>
                  <wp:extent cx="535305" cy="426085"/>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35305" cy="426085"/>
                          </a:xfrm>
                          <a:prstGeom prst="rect">
                            <a:avLst/>
                          </a:prstGeom>
                          <a:ln/>
                        </pic:spPr>
                      </pic:pic>
                    </a:graphicData>
                  </a:graphic>
                </wp:anchor>
              </w:drawing>
            </w:r>
          </w:p>
          <w:p w14:paraId="08458F33" w14:textId="77777777" w:rsidR="00E3437E" w:rsidRDefault="009E45D8">
            <w:pPr>
              <w:pBdr>
                <w:top w:val="nil"/>
                <w:left w:val="nil"/>
                <w:bottom w:val="nil"/>
                <w:right w:val="nil"/>
                <w:between w:val="nil"/>
              </w:pBdr>
              <w:tabs>
                <w:tab w:val="center" w:pos="4819"/>
                <w:tab w:val="right" w:pos="9638"/>
              </w:tabs>
              <w:jc w:val="center"/>
              <w:rPr>
                <w:rFonts w:ascii="Verdana" w:eastAsia="Verdana" w:hAnsi="Verdana" w:cs="Verdana"/>
                <w:color w:val="000000"/>
                <w:sz w:val="16"/>
                <w:szCs w:val="16"/>
              </w:rPr>
            </w:pPr>
            <w:r>
              <w:rPr>
                <w:rFonts w:ascii="Verdana" w:eastAsia="Verdana" w:hAnsi="Verdana" w:cs="Verdana"/>
                <w:color w:val="000000"/>
                <w:sz w:val="16"/>
                <w:szCs w:val="16"/>
              </w:rPr>
              <w:t xml:space="preserve">Tel./Fax </w:t>
            </w:r>
            <w:proofErr w:type="spellStart"/>
            <w:proofErr w:type="gramStart"/>
            <w:r>
              <w:rPr>
                <w:rFonts w:ascii="Verdana" w:eastAsia="Verdana" w:hAnsi="Verdana" w:cs="Verdana"/>
                <w:color w:val="000000"/>
                <w:sz w:val="16"/>
                <w:szCs w:val="16"/>
              </w:rPr>
              <w:t>Uff.Segret</w:t>
            </w:r>
            <w:proofErr w:type="spellEnd"/>
            <w:r>
              <w:rPr>
                <w:rFonts w:ascii="Verdana" w:eastAsia="Verdana" w:hAnsi="Verdana" w:cs="Verdana"/>
                <w:color w:val="000000"/>
                <w:sz w:val="16"/>
                <w:szCs w:val="16"/>
              </w:rPr>
              <w:t>.</w:t>
            </w:r>
            <w:proofErr w:type="gramEnd"/>
            <w:r>
              <w:rPr>
                <w:rFonts w:ascii="Verdana" w:eastAsia="Verdana" w:hAnsi="Verdana" w:cs="Verdana"/>
                <w:color w:val="000000"/>
                <w:sz w:val="16"/>
                <w:szCs w:val="16"/>
              </w:rPr>
              <w:t xml:space="preserve"> 0744 940235 –</w:t>
            </w:r>
          </w:p>
          <w:p w14:paraId="6F933D10" w14:textId="77777777" w:rsidR="00E3437E" w:rsidRDefault="00BE01A4">
            <w:pPr>
              <w:pBdr>
                <w:top w:val="nil"/>
                <w:left w:val="nil"/>
                <w:bottom w:val="nil"/>
                <w:right w:val="nil"/>
                <w:between w:val="nil"/>
              </w:pBdr>
              <w:tabs>
                <w:tab w:val="center" w:pos="4819"/>
                <w:tab w:val="right" w:pos="9638"/>
              </w:tabs>
              <w:jc w:val="center"/>
              <w:rPr>
                <w:rFonts w:ascii="Verdana" w:eastAsia="Verdana" w:hAnsi="Verdana" w:cs="Verdana"/>
                <w:color w:val="000000"/>
                <w:sz w:val="16"/>
                <w:szCs w:val="16"/>
              </w:rPr>
            </w:pPr>
            <w:hyperlink r:id="rId9">
              <w:r w:rsidR="009E45D8">
                <w:rPr>
                  <w:rFonts w:ascii="Verdana" w:eastAsia="Verdana" w:hAnsi="Verdana" w:cs="Verdana"/>
                  <w:color w:val="0000FF"/>
                  <w:sz w:val="16"/>
                  <w:szCs w:val="16"/>
                  <w:u w:val="single"/>
                </w:rPr>
                <w:t>www.comprensivomontecastrilli.edu.it</w:t>
              </w:r>
            </w:hyperlink>
            <w:r w:rsidR="009E45D8">
              <w:rPr>
                <w:noProof/>
              </w:rPr>
              <w:drawing>
                <wp:anchor distT="0" distB="0" distL="0" distR="0" simplePos="0" relativeHeight="251661312" behindDoc="0" locked="0" layoutInCell="1" hidden="0" allowOverlap="1" wp14:anchorId="44BDB65A" wp14:editId="3D096CD1">
                  <wp:simplePos x="0" y="0"/>
                  <wp:positionH relativeFrom="column">
                    <wp:posOffset>6089015</wp:posOffset>
                  </wp:positionH>
                  <wp:positionV relativeFrom="paragraph">
                    <wp:posOffset>33655</wp:posOffset>
                  </wp:positionV>
                  <wp:extent cx="1306195" cy="277495"/>
                  <wp:effectExtent l="0" t="0" r="0" b="0"/>
                  <wp:wrapSquare wrapText="bothSides" distT="0" distB="0" distL="0" distR="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306195" cy="277495"/>
                          </a:xfrm>
                          <a:prstGeom prst="rect">
                            <a:avLst/>
                          </a:prstGeom>
                          <a:ln/>
                        </pic:spPr>
                      </pic:pic>
                    </a:graphicData>
                  </a:graphic>
                </wp:anchor>
              </w:drawing>
            </w:r>
          </w:p>
          <w:p w14:paraId="7E9A8F16" w14:textId="77777777" w:rsidR="00E3437E" w:rsidRDefault="00BE01A4">
            <w:pPr>
              <w:pBdr>
                <w:top w:val="nil"/>
                <w:left w:val="nil"/>
                <w:bottom w:val="nil"/>
                <w:right w:val="nil"/>
                <w:between w:val="nil"/>
              </w:pBdr>
              <w:tabs>
                <w:tab w:val="center" w:pos="4819"/>
                <w:tab w:val="right" w:pos="9638"/>
              </w:tabs>
              <w:jc w:val="center"/>
              <w:rPr>
                <w:rFonts w:ascii="Verdana" w:eastAsia="Verdana" w:hAnsi="Verdana" w:cs="Verdana"/>
                <w:color w:val="000000"/>
                <w:sz w:val="18"/>
                <w:szCs w:val="18"/>
              </w:rPr>
            </w:pPr>
            <w:hyperlink r:id="rId11">
              <w:r w:rsidR="009E45D8">
                <w:rPr>
                  <w:rFonts w:ascii="Verdana" w:eastAsia="Verdana" w:hAnsi="Verdana" w:cs="Verdana"/>
                  <w:color w:val="0000FF"/>
                  <w:sz w:val="16"/>
                  <w:szCs w:val="16"/>
                  <w:u w:val="single"/>
                </w:rPr>
                <w:t>tric816004@istruzione.it</w:t>
              </w:r>
            </w:hyperlink>
          </w:p>
        </w:tc>
        <w:tc>
          <w:tcPr>
            <w:tcW w:w="2489" w:type="dxa"/>
          </w:tcPr>
          <w:p w14:paraId="0A703E00" w14:textId="77777777" w:rsidR="00E3437E" w:rsidRDefault="00E3437E">
            <w:pPr>
              <w:pBdr>
                <w:top w:val="nil"/>
                <w:left w:val="nil"/>
                <w:bottom w:val="nil"/>
                <w:right w:val="nil"/>
                <w:between w:val="nil"/>
              </w:pBdr>
              <w:tabs>
                <w:tab w:val="center" w:pos="4819"/>
                <w:tab w:val="right" w:pos="9638"/>
              </w:tabs>
              <w:rPr>
                <w:rFonts w:ascii="Verdana" w:eastAsia="Verdana" w:hAnsi="Verdana" w:cs="Verdana"/>
                <w:color w:val="000000"/>
                <w:sz w:val="18"/>
                <w:szCs w:val="18"/>
              </w:rPr>
            </w:pPr>
          </w:p>
        </w:tc>
      </w:tr>
    </w:tbl>
    <w:p w14:paraId="228856C1" w14:textId="77777777" w:rsidR="00E3437E" w:rsidRDefault="009E45D8">
      <w:pPr>
        <w:pBdr>
          <w:top w:val="nil"/>
          <w:left w:val="nil"/>
          <w:bottom w:val="nil"/>
          <w:right w:val="nil"/>
          <w:between w:val="nil"/>
        </w:pBdr>
        <w:spacing w:after="200" w:line="276" w:lineRule="auto"/>
        <w:jc w:val="center"/>
        <w:rPr>
          <w:rFonts w:ascii="Verdana" w:eastAsia="Verdana" w:hAnsi="Verdana" w:cs="Verdana"/>
          <w:color w:val="000000"/>
          <w:sz w:val="16"/>
          <w:szCs w:val="16"/>
        </w:rPr>
      </w:pPr>
      <w:proofErr w:type="gramStart"/>
      <w:r>
        <w:rPr>
          <w:rFonts w:ascii="Verdana" w:eastAsia="Verdana" w:hAnsi="Verdana" w:cs="Verdana"/>
          <w:b/>
          <w:color w:val="000000"/>
          <w:sz w:val="16"/>
          <w:szCs w:val="16"/>
        </w:rPr>
        <w:t>CURRICOLO VERTICALE DI EDUCAZIONE CIVICA- PARTE RELATIVA ALLA SCUOLA SECONDARIA DI 1° GRADO</w:t>
      </w:r>
      <w:proofErr w:type="gramEnd"/>
    </w:p>
    <w:p w14:paraId="6374EE39" w14:textId="77777777" w:rsidR="00E3437E" w:rsidRDefault="009E45D8">
      <w:pPr>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Il curricolo verticale di educazione civica è strutturato in modo coerente con il curricolo di scuola, le Nuove Indicazioni Nazionali, la legge 92/2019 e le relative linee guida. I tre ambiti di riferimento della legge sono collegati, in una struttura a matrice, con le </w:t>
      </w:r>
      <w:proofErr w:type="gramStart"/>
      <w:r>
        <w:rPr>
          <w:rFonts w:ascii="Verdana" w:eastAsia="Verdana" w:hAnsi="Verdana" w:cs="Verdana"/>
          <w:color w:val="000000"/>
          <w:sz w:val="16"/>
          <w:szCs w:val="16"/>
        </w:rPr>
        <w:t>8</w:t>
      </w:r>
      <w:proofErr w:type="gramEnd"/>
      <w:r>
        <w:rPr>
          <w:rFonts w:ascii="Verdana" w:eastAsia="Verdana" w:hAnsi="Verdana" w:cs="Verdana"/>
          <w:color w:val="000000"/>
          <w:sz w:val="16"/>
          <w:szCs w:val="16"/>
        </w:rPr>
        <w:t xml:space="preserve"> competenze di cittadinanza, il profilo in uscita, i traguardi per lo sviluppo delle competenze di ed civica, gli obiettivi di apprendimento. Gli oda in sintesi, sono caricati nel registro Nuvola, i traguardi si riferiscono alle competenze e dimensioni già presenti nel registro.</w:t>
      </w:r>
    </w:p>
    <w:p w14:paraId="17E3DED2" w14:textId="77777777" w:rsidR="00E3437E" w:rsidRDefault="009E45D8">
      <w:pPr>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L’educazione civica è trasversale a tutte le discipline che sono strumenti formativi per spiegarsi la realtà. Le classi parallele definiscono progettazioni trasversali, connesse con quelle di classe, che, </w:t>
      </w:r>
      <w:proofErr w:type="gramStart"/>
      <w:r>
        <w:rPr>
          <w:rFonts w:ascii="Verdana" w:eastAsia="Verdana" w:hAnsi="Verdana" w:cs="Verdana"/>
          <w:color w:val="000000"/>
          <w:sz w:val="16"/>
          <w:szCs w:val="16"/>
        </w:rPr>
        <w:t>a partire da</w:t>
      </w:r>
      <w:proofErr w:type="gramEnd"/>
      <w:r>
        <w:rPr>
          <w:rFonts w:ascii="Verdana" w:eastAsia="Verdana" w:hAnsi="Verdana" w:cs="Verdana"/>
          <w:color w:val="000000"/>
          <w:sz w:val="16"/>
          <w:szCs w:val="16"/>
        </w:rPr>
        <w:t xml:space="preserve"> una mappa generatrice, prodotta sullo stimolo dello sfondo integratore del PTOF, realizzano percorsi in riferimento alle 3 aree dell’educazione civica: legalità e Costituzione, sostenibilità e cittadinanza digitale. IN questo modo le discipline s’intrecciano tra loro intorno a questioni rilevanti per la realtà e coinvolgenti gli alunni direttamente, tramite progettati mediatori e “ganci”. I percorsi didattici stimolano il protagonismo degli allievi, l’auto regolazione e l’auto attivazione, </w:t>
      </w:r>
      <w:proofErr w:type="gramStart"/>
      <w:r>
        <w:rPr>
          <w:rFonts w:ascii="Verdana" w:eastAsia="Verdana" w:hAnsi="Verdana" w:cs="Verdana"/>
          <w:color w:val="000000"/>
          <w:sz w:val="16"/>
          <w:szCs w:val="16"/>
        </w:rPr>
        <w:t>strutturando</w:t>
      </w:r>
      <w:proofErr w:type="gramEnd"/>
      <w:r>
        <w:rPr>
          <w:rFonts w:ascii="Verdana" w:eastAsia="Verdana" w:hAnsi="Verdana" w:cs="Verdana"/>
          <w:color w:val="000000"/>
          <w:sz w:val="16"/>
          <w:szCs w:val="16"/>
        </w:rPr>
        <w:t xml:space="preserve"> azioni che permettono agli alunni di agire compiti complessi, produrre artefatti creativi, realizzare azioni di service learning. Il sapere è sempre connesso all’imparare, all’agire </w:t>
      </w:r>
      <w:proofErr w:type="gramStart"/>
      <w:r>
        <w:rPr>
          <w:rFonts w:ascii="Verdana" w:eastAsia="Verdana" w:hAnsi="Verdana" w:cs="Verdana"/>
          <w:color w:val="000000"/>
          <w:sz w:val="16"/>
          <w:szCs w:val="16"/>
        </w:rPr>
        <w:t>ed</w:t>
      </w:r>
      <w:proofErr w:type="gramEnd"/>
      <w:r>
        <w:rPr>
          <w:rFonts w:ascii="Verdana" w:eastAsia="Verdana" w:hAnsi="Verdana" w:cs="Verdana"/>
          <w:color w:val="000000"/>
          <w:sz w:val="16"/>
          <w:szCs w:val="16"/>
        </w:rPr>
        <w:t xml:space="preserve"> al riflettere per diventare cittadini costruttori del bene comune e di uno sviluppo sostenibile.</w:t>
      </w:r>
    </w:p>
    <w:p w14:paraId="1BE7D72A" w14:textId="77777777" w:rsidR="00E3437E" w:rsidRDefault="009E45D8">
      <w:pPr>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TEMPI. Ogni docente del Consiglio di classe, svolgendo i percorsi trasversali connessi con le proprie discipline, riporta le azioni nel registro di classe, può inserire le attività sia nello spazio comune di educazione civica, sia nello spazio di un’altra disciplina connessa, specificando nelle annotazioni il collegamento sia con la disciplina sia con l’azione trasversale. Sicuramente il tempo orario complessivo per ciascuna classe/sezione è superiore alle </w:t>
      </w:r>
      <w:proofErr w:type="gramStart"/>
      <w:r>
        <w:rPr>
          <w:rFonts w:ascii="Verdana" w:eastAsia="Verdana" w:hAnsi="Verdana" w:cs="Verdana"/>
          <w:color w:val="000000"/>
          <w:sz w:val="16"/>
          <w:szCs w:val="16"/>
        </w:rPr>
        <w:t>33</w:t>
      </w:r>
      <w:proofErr w:type="gramEnd"/>
      <w:r>
        <w:rPr>
          <w:rFonts w:ascii="Verdana" w:eastAsia="Verdana" w:hAnsi="Verdana" w:cs="Verdana"/>
          <w:color w:val="000000"/>
          <w:sz w:val="16"/>
          <w:szCs w:val="16"/>
        </w:rPr>
        <w:t xml:space="preserve"> ore previste dalla legge, perché tutto il curricolo di scuola è organizzato in </w:t>
      </w:r>
      <w:proofErr w:type="gramStart"/>
      <w:r>
        <w:rPr>
          <w:rFonts w:ascii="Verdana" w:eastAsia="Verdana" w:hAnsi="Verdana" w:cs="Verdana"/>
          <w:color w:val="000000"/>
          <w:sz w:val="16"/>
          <w:szCs w:val="16"/>
        </w:rPr>
        <w:t>modo</w:t>
      </w:r>
      <w:proofErr w:type="gramEnd"/>
      <w:r>
        <w:rPr>
          <w:rFonts w:ascii="Verdana" w:eastAsia="Verdana" w:hAnsi="Verdana" w:cs="Verdana"/>
          <w:color w:val="000000"/>
          <w:sz w:val="16"/>
          <w:szCs w:val="16"/>
        </w:rPr>
        <w:t xml:space="preserve"> trasversale. In ogni caso la quantità di tempo annuale è certificata attraverso il registro elettronico di classe. </w:t>
      </w:r>
    </w:p>
    <w:p w14:paraId="28361491" w14:textId="55232240" w:rsidR="00E3437E" w:rsidRDefault="009E45D8">
      <w:pPr>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EVIDENZE, </w:t>
      </w:r>
      <w:r w:rsidR="00EB48A7">
        <w:rPr>
          <w:rFonts w:ascii="Verdana" w:eastAsia="Verdana" w:hAnsi="Verdana" w:cs="Verdana"/>
          <w:color w:val="000000"/>
          <w:sz w:val="16"/>
          <w:szCs w:val="16"/>
        </w:rPr>
        <w:t>STRUMENTI, VALUTAZIONI</w:t>
      </w:r>
      <w:r>
        <w:rPr>
          <w:rFonts w:ascii="Verdana" w:eastAsia="Verdana" w:hAnsi="Verdana" w:cs="Verdana"/>
          <w:color w:val="000000"/>
          <w:sz w:val="16"/>
          <w:szCs w:val="16"/>
        </w:rPr>
        <w:t xml:space="preserve">. I processi di apprendimento prevedono la raccolta sistematica di elementi/evidenze necessari per comprendere il livello di raggiungimento di </w:t>
      </w:r>
      <w:proofErr w:type="gramStart"/>
      <w:r>
        <w:rPr>
          <w:rFonts w:ascii="Verdana" w:eastAsia="Verdana" w:hAnsi="Verdana" w:cs="Verdana"/>
          <w:color w:val="000000"/>
          <w:sz w:val="16"/>
          <w:szCs w:val="16"/>
        </w:rPr>
        <w:t>oda</w:t>
      </w:r>
      <w:proofErr w:type="gramEnd"/>
      <w:r>
        <w:rPr>
          <w:rFonts w:ascii="Verdana" w:eastAsia="Verdana" w:hAnsi="Verdana" w:cs="Verdana"/>
          <w:color w:val="000000"/>
          <w:sz w:val="16"/>
          <w:szCs w:val="16"/>
        </w:rPr>
        <w:t xml:space="preserve"> e traguardi e quindi organizzare strumenti idonei per la progressione ed il miglioramento di ciascuno. Gli strumenti di raccolta sono molti e plurali in modo che possano raccogliere ricche informazioni, funzionali al miglioramento </w:t>
      </w:r>
      <w:proofErr w:type="gramStart"/>
      <w:r>
        <w:rPr>
          <w:rFonts w:ascii="Verdana" w:eastAsia="Verdana" w:hAnsi="Verdana" w:cs="Verdana"/>
          <w:color w:val="000000"/>
          <w:sz w:val="16"/>
          <w:szCs w:val="16"/>
        </w:rPr>
        <w:t>ed</w:t>
      </w:r>
      <w:proofErr w:type="gramEnd"/>
      <w:r>
        <w:rPr>
          <w:rFonts w:ascii="Verdana" w:eastAsia="Verdana" w:hAnsi="Verdana" w:cs="Verdana"/>
          <w:color w:val="000000"/>
          <w:sz w:val="16"/>
          <w:szCs w:val="16"/>
        </w:rPr>
        <w:t xml:space="preserve"> alla formulazione del giudizio. Tutti gli strumenti hanno </w:t>
      </w:r>
      <w:proofErr w:type="gramStart"/>
      <w:r>
        <w:rPr>
          <w:rFonts w:ascii="Verdana" w:eastAsia="Verdana" w:hAnsi="Verdana" w:cs="Verdana"/>
          <w:color w:val="000000"/>
          <w:sz w:val="16"/>
          <w:szCs w:val="16"/>
        </w:rPr>
        <w:t>pari valore</w:t>
      </w:r>
      <w:proofErr w:type="gramEnd"/>
      <w:r>
        <w:rPr>
          <w:rFonts w:ascii="Verdana" w:eastAsia="Verdana" w:hAnsi="Verdana" w:cs="Verdana"/>
          <w:color w:val="000000"/>
          <w:sz w:val="16"/>
          <w:szCs w:val="16"/>
        </w:rPr>
        <w:t xml:space="preserve">: colloqui individuali, osservazione, analisi delle interazioni verbali, dei dialoghi euristici e delle argomentazioni scritte, dei prodotti creativi realizzati dagli alunni  e dei compiti complessi e di realtà, le prove diagnostiche, gli esercizi, compiti esecutivi semplici, soluzioni di problemi aperti o a percorso obbligato, azioni cooperative, di laboratorio, compiti autentici……. Tutti i docenti riportano le osservazioni dei </w:t>
      </w:r>
      <w:r w:rsidR="00EB48A7">
        <w:rPr>
          <w:rFonts w:ascii="Verdana" w:eastAsia="Verdana" w:hAnsi="Verdana" w:cs="Verdana"/>
          <w:color w:val="000000"/>
          <w:sz w:val="16"/>
          <w:szCs w:val="16"/>
        </w:rPr>
        <w:t>processi (+</w:t>
      </w:r>
      <w:r>
        <w:rPr>
          <w:rFonts w:ascii="Verdana" w:eastAsia="Verdana" w:hAnsi="Verdana" w:cs="Verdana"/>
          <w:color w:val="000000"/>
          <w:sz w:val="16"/>
          <w:szCs w:val="16"/>
        </w:rPr>
        <w:t xml:space="preserve"> o -) i livelli di analisi degli </w:t>
      </w:r>
      <w:proofErr w:type="gramStart"/>
      <w:r>
        <w:rPr>
          <w:rFonts w:ascii="Verdana" w:eastAsia="Verdana" w:hAnsi="Verdana" w:cs="Verdana"/>
          <w:color w:val="000000"/>
          <w:sz w:val="16"/>
          <w:szCs w:val="16"/>
        </w:rPr>
        <w:t>oda</w:t>
      </w:r>
      <w:proofErr w:type="gramEnd"/>
      <w:r>
        <w:rPr>
          <w:rFonts w:ascii="Verdana" w:eastAsia="Verdana" w:hAnsi="Verdana" w:cs="Verdana"/>
          <w:color w:val="000000"/>
          <w:sz w:val="16"/>
          <w:szCs w:val="16"/>
        </w:rPr>
        <w:t xml:space="preserve">( come presenti nella OM 172/2020: avanzato, intermedio, base, in via di prima acquisizione) quelli di valutazione dei traguardi di sviluppo competenze( avanzato, intermedio, base, iniziale) all’interno dello spazio comune del registro di educazione civica, collegandoli ad attività e ricerca di evidenze, specificando il tipo di prova. La stessa situazione può prevedere osservazioni ed evidenze valutative sia disciplinari sia di educazione civica, vista la trasversalità della stessa. Nella fase sommativa sono riportati sulla scheda, come per le altre discipline, gli obiettivi di apprendimento specifici scelti dal Consiglio di classe, collegati con i diversi livelli di raggiungimento descritti nella scheda di valutazione e al termine una </w:t>
      </w:r>
      <w:proofErr w:type="gramStart"/>
      <w:r>
        <w:rPr>
          <w:rFonts w:ascii="Verdana" w:eastAsia="Verdana" w:hAnsi="Verdana" w:cs="Verdana"/>
          <w:color w:val="000000"/>
          <w:sz w:val="16"/>
          <w:szCs w:val="16"/>
        </w:rPr>
        <w:t>valutazione</w:t>
      </w:r>
      <w:proofErr w:type="gramEnd"/>
      <w:r>
        <w:rPr>
          <w:rFonts w:ascii="Verdana" w:eastAsia="Verdana" w:hAnsi="Verdana" w:cs="Verdana"/>
          <w:color w:val="000000"/>
          <w:sz w:val="16"/>
          <w:szCs w:val="16"/>
        </w:rPr>
        <w:t xml:space="preserve"> numerica. Il docente coordinatore, analizzando i dati del registro, propone sia i livelli sia il </w:t>
      </w:r>
      <w:r>
        <w:rPr>
          <w:rFonts w:ascii="Verdana" w:eastAsia="Verdana" w:hAnsi="Verdana" w:cs="Verdana"/>
          <w:sz w:val="16"/>
          <w:szCs w:val="16"/>
        </w:rPr>
        <w:t>voto</w:t>
      </w:r>
      <w:r>
        <w:rPr>
          <w:rFonts w:ascii="Verdana" w:eastAsia="Verdana" w:hAnsi="Verdana" w:cs="Verdana"/>
          <w:color w:val="000000"/>
          <w:sz w:val="16"/>
          <w:szCs w:val="16"/>
        </w:rPr>
        <w:t xml:space="preserve"> numerico </w:t>
      </w:r>
      <w:proofErr w:type="gramStart"/>
      <w:r>
        <w:rPr>
          <w:rFonts w:ascii="Verdana" w:eastAsia="Verdana" w:hAnsi="Verdana" w:cs="Verdana"/>
          <w:color w:val="000000"/>
          <w:sz w:val="16"/>
          <w:szCs w:val="16"/>
        </w:rPr>
        <w:t>che</w:t>
      </w:r>
      <w:proofErr w:type="gramEnd"/>
      <w:r>
        <w:rPr>
          <w:rFonts w:ascii="Verdana" w:eastAsia="Verdana" w:hAnsi="Verdana" w:cs="Verdana"/>
          <w:color w:val="000000"/>
          <w:sz w:val="16"/>
          <w:szCs w:val="16"/>
        </w:rPr>
        <w:t xml:space="preserve"> sarà poi il Consiglio a definire definitivamente in modo collegiale. Nella scelta degli obiettivi vanno previsti sempre aspetti fattuali, concettuali, procedurali e metacognitivi.</w:t>
      </w:r>
    </w:p>
    <w:p w14:paraId="3DBFBBE5" w14:textId="77777777" w:rsidR="00E3437E" w:rsidRDefault="00E3437E">
      <w:pPr>
        <w:pBdr>
          <w:top w:val="nil"/>
          <w:left w:val="nil"/>
          <w:bottom w:val="nil"/>
          <w:right w:val="nil"/>
          <w:between w:val="nil"/>
        </w:pBdr>
        <w:spacing w:after="200" w:line="276" w:lineRule="auto"/>
        <w:jc w:val="both"/>
        <w:rPr>
          <w:rFonts w:ascii="Verdana" w:eastAsia="Verdana" w:hAnsi="Verdana" w:cs="Verdana"/>
          <w:color w:val="000000"/>
          <w:sz w:val="16"/>
          <w:szCs w:val="16"/>
        </w:rPr>
      </w:pPr>
    </w:p>
    <w:p w14:paraId="7F980306" w14:textId="77777777" w:rsidR="00E3437E" w:rsidRDefault="00E3437E">
      <w:pPr>
        <w:pBdr>
          <w:top w:val="nil"/>
          <w:left w:val="nil"/>
          <w:bottom w:val="nil"/>
          <w:right w:val="nil"/>
          <w:between w:val="nil"/>
        </w:pBdr>
        <w:spacing w:after="200" w:line="276" w:lineRule="auto"/>
        <w:jc w:val="both"/>
        <w:rPr>
          <w:rFonts w:ascii="Verdana" w:eastAsia="Verdana" w:hAnsi="Verdana" w:cs="Verdana"/>
          <w:color w:val="000000"/>
          <w:sz w:val="16"/>
          <w:szCs w:val="16"/>
        </w:rPr>
      </w:pPr>
    </w:p>
    <w:p w14:paraId="05B8FE49"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24FFE8CC" w14:textId="77777777" w:rsidR="00E3437E" w:rsidRDefault="00E3437E">
      <w:pPr>
        <w:pBdr>
          <w:top w:val="nil"/>
          <w:left w:val="nil"/>
          <w:bottom w:val="nil"/>
          <w:right w:val="nil"/>
          <w:between w:val="nil"/>
        </w:pBdr>
        <w:spacing w:after="200" w:line="276" w:lineRule="auto"/>
        <w:rPr>
          <w:color w:val="000000"/>
          <w:sz w:val="22"/>
          <w:szCs w:val="22"/>
        </w:rPr>
      </w:pPr>
    </w:p>
    <w:tbl>
      <w:tblPr>
        <w:tblStyle w:val="a0"/>
        <w:tblW w:w="14503" w:type="dxa"/>
        <w:tblInd w:w="-108" w:type="dxa"/>
        <w:tblLayout w:type="fixed"/>
        <w:tblLook w:val="0000" w:firstRow="0" w:lastRow="0" w:firstColumn="0" w:lastColumn="0" w:noHBand="0" w:noVBand="0"/>
      </w:tblPr>
      <w:tblGrid>
        <w:gridCol w:w="945"/>
        <w:gridCol w:w="1965"/>
        <w:gridCol w:w="2809"/>
        <w:gridCol w:w="2877"/>
        <w:gridCol w:w="4178"/>
        <w:gridCol w:w="1729"/>
      </w:tblGrid>
      <w:tr w:rsidR="00E3437E" w14:paraId="487B3695" w14:textId="77777777">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92AF62" w14:textId="77777777"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AREA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5EEAD6" w14:textId="77777777"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COMPETENZA</w:t>
            </w:r>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40257" w14:textId="77777777"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PROFILO</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BA7AFB" w14:textId="77777777" w:rsidR="00E3437E" w:rsidRDefault="009E45D8">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b/>
                <w:color w:val="000000"/>
                <w:sz w:val="16"/>
                <w:szCs w:val="16"/>
              </w:rPr>
              <w:t>TRAGUARDI</w:t>
            </w:r>
          </w:p>
          <w:p w14:paraId="520CAB93" w14:textId="06D75A5F"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 xml:space="preserve">Questi sono osservati </w:t>
            </w:r>
            <w:r w:rsidR="00D744BF">
              <w:rPr>
                <w:rFonts w:ascii="Verdana" w:eastAsia="Verdana" w:hAnsi="Verdana" w:cs="Verdana"/>
                <w:b/>
                <w:color w:val="000000"/>
                <w:sz w:val="16"/>
                <w:szCs w:val="16"/>
              </w:rPr>
              <w:t>(+</w:t>
            </w:r>
            <w:r>
              <w:rPr>
                <w:rFonts w:ascii="Verdana" w:eastAsia="Verdana" w:hAnsi="Verdana" w:cs="Verdana"/>
                <w:b/>
                <w:color w:val="000000"/>
                <w:sz w:val="16"/>
                <w:szCs w:val="16"/>
              </w:rPr>
              <w:t xml:space="preserve"> o -) con gli indicatori della rubrica di classe e certificati con le rubriche di competenza </w:t>
            </w:r>
            <w:r w:rsidR="00D744BF">
              <w:rPr>
                <w:rFonts w:ascii="Verdana" w:eastAsia="Verdana" w:hAnsi="Verdana" w:cs="Verdana"/>
                <w:b/>
                <w:color w:val="000000"/>
                <w:sz w:val="16"/>
                <w:szCs w:val="16"/>
              </w:rPr>
              <w:t>(vedi</w:t>
            </w:r>
            <w:r>
              <w:rPr>
                <w:rFonts w:ascii="Verdana" w:eastAsia="Verdana" w:hAnsi="Verdana" w:cs="Verdana"/>
                <w:b/>
                <w:color w:val="000000"/>
                <w:sz w:val="16"/>
                <w:szCs w:val="16"/>
              </w:rPr>
              <w:t xml:space="preserve"> rubriche di compito di realtà con </w:t>
            </w:r>
            <w:r w:rsidR="00370547">
              <w:rPr>
                <w:rFonts w:ascii="Verdana" w:eastAsia="Verdana" w:hAnsi="Verdana" w:cs="Verdana"/>
                <w:b/>
                <w:color w:val="000000"/>
                <w:sz w:val="16"/>
                <w:szCs w:val="16"/>
              </w:rPr>
              <w:t>relative dimensioni</w:t>
            </w:r>
            <w:r>
              <w:rPr>
                <w:rFonts w:ascii="Verdana" w:eastAsia="Verdana" w:hAnsi="Verdana" w:cs="Verdana"/>
                <w:b/>
                <w:color w:val="000000"/>
                <w:sz w:val="16"/>
                <w:szCs w:val="16"/>
              </w:rPr>
              <w:t>, indicatori e livelli</w:t>
            </w:r>
            <w:proofErr w:type="gramStart"/>
            <w:r>
              <w:rPr>
                <w:rFonts w:ascii="Verdana" w:eastAsia="Verdana" w:hAnsi="Verdana" w:cs="Verdana"/>
                <w:b/>
                <w:color w:val="000000"/>
                <w:sz w:val="16"/>
                <w:szCs w:val="16"/>
              </w:rPr>
              <w:t>)</w:t>
            </w:r>
            <w:proofErr w:type="gramEnd"/>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1F0FAD" w14:textId="77777777" w:rsidR="00E3437E" w:rsidRDefault="009E45D8">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b/>
                <w:color w:val="000000"/>
                <w:sz w:val="16"/>
                <w:szCs w:val="16"/>
              </w:rPr>
              <w:t>ODA</w:t>
            </w:r>
          </w:p>
          <w:p w14:paraId="01A9418F" w14:textId="77777777"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 xml:space="preserve">Le evidenze sono riportate con i livelli descritti nella colonna di </w:t>
            </w:r>
            <w:proofErr w:type="gramStart"/>
            <w:r>
              <w:rPr>
                <w:rFonts w:ascii="Verdana" w:eastAsia="Verdana" w:hAnsi="Verdana" w:cs="Verdana"/>
                <w:b/>
                <w:color w:val="000000"/>
                <w:sz w:val="16"/>
                <w:szCs w:val="16"/>
              </w:rPr>
              <w:t>destra</w:t>
            </w:r>
            <w:proofErr w:type="gramEnd"/>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44B907" w14:textId="77777777"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DESCRIZIONE LIVELLI per ODA</w:t>
            </w:r>
          </w:p>
        </w:tc>
      </w:tr>
      <w:tr w:rsidR="00E3437E" w14:paraId="6411F34C" w14:textId="77777777">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E9CCCB" w14:textId="77777777" w:rsidR="00E3437E" w:rsidRDefault="009E45D8">
            <w:pPr>
              <w:pBdr>
                <w:top w:val="nil"/>
                <w:left w:val="nil"/>
                <w:bottom w:val="nil"/>
                <w:right w:val="nil"/>
                <w:between w:val="nil"/>
              </w:pBdr>
              <w:rPr>
                <w:color w:val="000000"/>
                <w:sz w:val="22"/>
                <w:szCs w:val="22"/>
              </w:rPr>
            </w:pPr>
            <w:r>
              <w:rPr>
                <w:rFonts w:ascii="Verdana" w:eastAsia="Verdana" w:hAnsi="Verdana" w:cs="Verdana"/>
                <w:color w:val="000000"/>
                <w:sz w:val="16"/>
                <w:szCs w:val="16"/>
              </w:rPr>
              <w:t>LEGALITA’ COSTITUZIONE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625957" w14:textId="77777777" w:rsidR="00E3437E" w:rsidRPr="00532B17" w:rsidRDefault="009E45D8">
            <w:pPr>
              <w:pBdr>
                <w:top w:val="nil"/>
                <w:left w:val="nil"/>
                <w:bottom w:val="nil"/>
                <w:right w:val="nil"/>
                <w:between w:val="nil"/>
              </w:pBdr>
              <w:spacing w:after="200" w:line="276" w:lineRule="auto"/>
              <w:rPr>
                <w:b/>
                <w:bCs/>
                <w:color w:val="FF33CC"/>
                <w:sz w:val="22"/>
                <w:szCs w:val="22"/>
              </w:rPr>
            </w:pPr>
            <w:r w:rsidRPr="00532B17">
              <w:rPr>
                <w:rFonts w:ascii="Verdana" w:eastAsia="Verdana" w:hAnsi="Verdana" w:cs="Verdana"/>
                <w:b/>
                <w:bCs/>
                <w:color w:val="FF33CC"/>
                <w:sz w:val="16"/>
                <w:szCs w:val="16"/>
              </w:rPr>
              <w:t>SOCIALI E CIVICHE</w:t>
            </w:r>
          </w:p>
          <w:p w14:paraId="2C44F725" w14:textId="47E92EDE" w:rsidR="00B37B12" w:rsidRPr="001C6360" w:rsidRDefault="00B37B12">
            <w:pPr>
              <w:pBdr>
                <w:top w:val="nil"/>
                <w:left w:val="nil"/>
                <w:bottom w:val="nil"/>
                <w:right w:val="nil"/>
                <w:between w:val="nil"/>
              </w:pBdr>
              <w:spacing w:after="200" w:line="276" w:lineRule="auto"/>
              <w:rPr>
                <w:rFonts w:ascii="Verdana" w:eastAsia="Verdana" w:hAnsi="Verdana" w:cs="Verdana"/>
                <w:sz w:val="16"/>
                <w:szCs w:val="16"/>
              </w:rPr>
            </w:pPr>
            <w:r>
              <w:rPr>
                <w:rFonts w:ascii="Verdana" w:eastAsia="Verdana" w:hAnsi="Verdana" w:cs="Verdana"/>
                <w:sz w:val="16"/>
                <w:szCs w:val="16"/>
              </w:rPr>
              <w:t>DIMENSIONI</w:t>
            </w:r>
            <w:proofErr w:type="gramStart"/>
            <w:r w:rsidR="001C6360">
              <w:rPr>
                <w:rFonts w:ascii="Verdana" w:eastAsia="Verdana" w:hAnsi="Verdana" w:cs="Verdana"/>
                <w:sz w:val="16"/>
                <w:szCs w:val="16"/>
              </w:rPr>
              <w:t xml:space="preserve">    </w:t>
            </w:r>
            <w:proofErr w:type="gramEnd"/>
            <w:r>
              <w:rPr>
                <w:rFonts w:ascii="Verdana" w:eastAsia="Verdana" w:hAnsi="Verdana" w:cs="Verdana"/>
                <w:color w:val="FF33CC"/>
                <w:sz w:val="16"/>
                <w:szCs w:val="16"/>
              </w:rPr>
              <w:t>Codice di comportamento/funzioni pubbliche</w:t>
            </w:r>
          </w:p>
          <w:p w14:paraId="76C8DEB7" w14:textId="230ABA3F" w:rsidR="00B37B12" w:rsidRPr="00B37B12" w:rsidRDefault="00B37B12">
            <w:pPr>
              <w:pBdr>
                <w:top w:val="nil"/>
                <w:left w:val="nil"/>
                <w:bottom w:val="nil"/>
                <w:right w:val="nil"/>
                <w:between w:val="nil"/>
              </w:pBdr>
              <w:spacing w:after="200" w:line="276" w:lineRule="auto"/>
              <w:rPr>
                <w:rFonts w:ascii="Verdana" w:eastAsia="Verdana" w:hAnsi="Verdana" w:cs="Verdana"/>
                <w:color w:val="FF33CC"/>
                <w:sz w:val="16"/>
                <w:szCs w:val="16"/>
              </w:rPr>
            </w:pPr>
            <w:r>
              <w:rPr>
                <w:rFonts w:ascii="Verdana" w:eastAsia="Verdana" w:hAnsi="Verdana" w:cs="Verdana"/>
                <w:color w:val="FF33CC"/>
                <w:sz w:val="16"/>
                <w:szCs w:val="16"/>
              </w:rPr>
              <w:t>Occuparsi del bene comune, solidarietà</w:t>
            </w:r>
          </w:p>
          <w:p w14:paraId="00C769AE"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7D2DDD39"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638CC992"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2B1DC0C7"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2F796ADC"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60054838"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45B0856E"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1FFB94D2"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1188F730"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4E7F9712"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0FD374F2"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3E3A0E81"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7F730265"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7A2FE522"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p w14:paraId="1A7640B7" w14:textId="77777777" w:rsidR="00E3437E" w:rsidRPr="00532B17" w:rsidRDefault="009E45D8">
            <w:pPr>
              <w:pBdr>
                <w:top w:val="nil"/>
                <w:left w:val="nil"/>
                <w:bottom w:val="nil"/>
                <w:right w:val="nil"/>
                <w:between w:val="nil"/>
              </w:pBdr>
              <w:spacing w:before="240" w:after="240"/>
              <w:jc w:val="both"/>
              <w:rPr>
                <w:rFonts w:ascii="Times New Roman" w:eastAsia="Times New Roman" w:hAnsi="Times New Roman" w:cs="Times New Roman"/>
                <w:b/>
                <w:bCs/>
                <w:color w:val="000000"/>
                <w:sz w:val="24"/>
                <w:szCs w:val="24"/>
              </w:rPr>
            </w:pPr>
            <w:r w:rsidRPr="00532B17">
              <w:rPr>
                <w:rFonts w:ascii="Verdana" w:eastAsia="Verdana" w:hAnsi="Verdana" w:cs="Verdana"/>
                <w:b/>
                <w:bCs/>
                <w:color w:val="FF66CC"/>
                <w:sz w:val="16"/>
                <w:szCs w:val="16"/>
              </w:rPr>
              <w:t>CONSAPEVOLEZZA CULTURALE</w:t>
            </w:r>
          </w:p>
          <w:p w14:paraId="314F1628" w14:textId="79E5D761" w:rsidR="00532B17" w:rsidRPr="001C6360" w:rsidRDefault="00532B17">
            <w:pPr>
              <w:pBdr>
                <w:top w:val="nil"/>
                <w:left w:val="nil"/>
                <w:bottom w:val="nil"/>
                <w:right w:val="nil"/>
                <w:between w:val="nil"/>
              </w:pBdr>
              <w:spacing w:after="200" w:line="276" w:lineRule="auto"/>
              <w:rPr>
                <w:rFonts w:ascii="Verdana" w:eastAsia="Verdana" w:hAnsi="Verdana" w:cs="Verdana"/>
                <w:sz w:val="16"/>
                <w:szCs w:val="16"/>
              </w:rPr>
            </w:pPr>
            <w:r>
              <w:rPr>
                <w:rFonts w:ascii="Verdana" w:eastAsia="Verdana" w:hAnsi="Verdana" w:cs="Verdana"/>
                <w:sz w:val="16"/>
                <w:szCs w:val="16"/>
              </w:rPr>
              <w:t>DIMENSIONI</w:t>
            </w:r>
            <w:r w:rsidR="001C6360">
              <w:rPr>
                <w:rFonts w:ascii="Verdana" w:eastAsia="Verdana" w:hAnsi="Verdana" w:cs="Verdana"/>
                <w:sz w:val="16"/>
                <w:szCs w:val="16"/>
              </w:rPr>
              <w:t xml:space="preserve"> </w:t>
            </w:r>
            <w:r>
              <w:rPr>
                <w:rFonts w:ascii="Verdana" w:eastAsia="Verdana" w:hAnsi="Verdana" w:cs="Verdana"/>
                <w:color w:val="FF33CC"/>
                <w:sz w:val="16"/>
                <w:szCs w:val="16"/>
              </w:rPr>
              <w:t xml:space="preserve">Riconoscimento della diversità culturale e </w:t>
            </w:r>
            <w:proofErr w:type="gramStart"/>
            <w:r>
              <w:rPr>
                <w:rFonts w:ascii="Verdana" w:eastAsia="Verdana" w:hAnsi="Verdana" w:cs="Verdana"/>
                <w:color w:val="FF33CC"/>
                <w:sz w:val="16"/>
                <w:szCs w:val="16"/>
              </w:rPr>
              <w:t>dialogo</w:t>
            </w:r>
            <w:proofErr w:type="gramEnd"/>
          </w:p>
          <w:p w14:paraId="3DED13A1" w14:textId="77777777" w:rsidR="00532B17" w:rsidRDefault="00532B17">
            <w:pPr>
              <w:pBdr>
                <w:top w:val="nil"/>
                <w:left w:val="nil"/>
                <w:bottom w:val="nil"/>
                <w:right w:val="nil"/>
                <w:between w:val="nil"/>
              </w:pBdr>
              <w:spacing w:after="200" w:line="276" w:lineRule="auto"/>
              <w:rPr>
                <w:rFonts w:ascii="Verdana" w:eastAsia="Verdana" w:hAnsi="Verdana" w:cs="Verdana"/>
                <w:color w:val="FF33CC"/>
                <w:sz w:val="16"/>
                <w:szCs w:val="16"/>
              </w:rPr>
            </w:pPr>
          </w:p>
          <w:p w14:paraId="3309787E" w14:textId="77777777" w:rsidR="00532B17" w:rsidRDefault="00532B17">
            <w:pPr>
              <w:pBdr>
                <w:top w:val="nil"/>
                <w:left w:val="nil"/>
                <w:bottom w:val="nil"/>
                <w:right w:val="nil"/>
                <w:between w:val="nil"/>
              </w:pBdr>
              <w:spacing w:after="200" w:line="276" w:lineRule="auto"/>
              <w:rPr>
                <w:rFonts w:ascii="Verdana" w:eastAsia="Verdana" w:hAnsi="Verdana" w:cs="Verdana"/>
                <w:b/>
                <w:bCs/>
                <w:color w:val="FF33CC"/>
                <w:sz w:val="16"/>
                <w:szCs w:val="16"/>
              </w:rPr>
            </w:pPr>
            <w:r>
              <w:rPr>
                <w:rFonts w:ascii="Verdana" w:eastAsia="Verdana" w:hAnsi="Verdana" w:cs="Verdana"/>
                <w:b/>
                <w:bCs/>
                <w:color w:val="FF33CC"/>
                <w:sz w:val="16"/>
                <w:szCs w:val="16"/>
              </w:rPr>
              <w:t>L2</w:t>
            </w:r>
          </w:p>
          <w:p w14:paraId="459D6D98" w14:textId="68FCEF37" w:rsidR="00532B17" w:rsidRPr="001C6360" w:rsidRDefault="001C6360">
            <w:pPr>
              <w:pBdr>
                <w:top w:val="nil"/>
                <w:left w:val="nil"/>
                <w:bottom w:val="nil"/>
                <w:right w:val="nil"/>
                <w:between w:val="nil"/>
              </w:pBdr>
              <w:spacing w:after="200" w:line="276" w:lineRule="auto"/>
              <w:rPr>
                <w:rFonts w:ascii="Verdana" w:eastAsia="Verdana" w:hAnsi="Verdana" w:cs="Verdana"/>
                <w:sz w:val="16"/>
                <w:szCs w:val="16"/>
              </w:rPr>
            </w:pPr>
            <w:r>
              <w:rPr>
                <w:rFonts w:ascii="Verdana" w:eastAsia="Verdana" w:hAnsi="Verdana" w:cs="Verdana"/>
                <w:sz w:val="16"/>
                <w:szCs w:val="16"/>
              </w:rPr>
              <w:t xml:space="preserve">DIMENSIONI </w:t>
            </w:r>
            <w:r w:rsidRPr="001C6360">
              <w:rPr>
                <w:rFonts w:ascii="Verdana" w:eastAsia="Verdana" w:hAnsi="Verdana" w:cs="Verdana"/>
                <w:color w:val="FF33CC"/>
                <w:sz w:val="16"/>
                <w:szCs w:val="16"/>
              </w:rPr>
              <w:t>Mediazione</w:t>
            </w:r>
            <w:r w:rsidR="00532B17" w:rsidRPr="001C6360">
              <w:rPr>
                <w:rFonts w:ascii="Verdana" w:eastAsia="Verdana" w:hAnsi="Verdana" w:cs="Verdana"/>
                <w:color w:val="FF33CC"/>
                <w:sz w:val="16"/>
                <w:szCs w:val="16"/>
              </w:rPr>
              <w:t xml:space="preserve"> </w:t>
            </w:r>
            <w:r w:rsidR="00532B17" w:rsidRPr="00532B17">
              <w:rPr>
                <w:rFonts w:ascii="Verdana" w:eastAsia="Verdana" w:hAnsi="Verdana" w:cs="Verdana"/>
                <w:color w:val="FF33CC"/>
                <w:sz w:val="16"/>
                <w:szCs w:val="16"/>
              </w:rPr>
              <w:t>e</w:t>
            </w:r>
            <w:r w:rsidR="00532B17">
              <w:rPr>
                <w:rFonts w:ascii="Verdana" w:eastAsia="Verdana" w:hAnsi="Verdana" w:cs="Verdana"/>
                <w:color w:val="FF33CC"/>
                <w:sz w:val="16"/>
                <w:szCs w:val="16"/>
              </w:rPr>
              <w:t xml:space="preserve"> comprensione </w:t>
            </w:r>
            <w:proofErr w:type="gramStart"/>
            <w:r w:rsidR="00532B17">
              <w:rPr>
                <w:rFonts w:ascii="Verdana" w:eastAsia="Verdana" w:hAnsi="Verdana" w:cs="Verdana"/>
                <w:color w:val="FF33CC"/>
                <w:sz w:val="16"/>
                <w:szCs w:val="16"/>
              </w:rPr>
              <w:t>interculturale</w:t>
            </w:r>
            <w:proofErr w:type="gramEnd"/>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823423" w14:textId="77777777" w:rsidR="00E3437E" w:rsidRDefault="009E45D8" w:rsidP="00370547">
            <w:pPr>
              <w:pBdr>
                <w:top w:val="nil"/>
                <w:left w:val="nil"/>
                <w:bottom w:val="nil"/>
                <w:right w:val="nil"/>
                <w:between w:val="nil"/>
              </w:pBdr>
              <w:spacing w:after="200" w:line="276" w:lineRule="auto"/>
              <w:jc w:val="both"/>
              <w:rPr>
                <w:color w:val="000000"/>
                <w:sz w:val="22"/>
                <w:szCs w:val="22"/>
              </w:rPr>
            </w:pPr>
            <w:r>
              <w:rPr>
                <w:rFonts w:ascii="Verdana" w:eastAsia="Verdana" w:hAnsi="Verdana" w:cs="Verdana"/>
                <w:color w:val="FF66CC"/>
                <w:sz w:val="16"/>
                <w:szCs w:val="16"/>
              </w:rPr>
              <w:lastRenderedPageBreak/>
              <w:t>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p>
          <w:p w14:paraId="75170D56" w14:textId="77777777" w:rsidR="00E3437E" w:rsidRDefault="00E3437E">
            <w:pPr>
              <w:pBdr>
                <w:top w:val="nil"/>
                <w:left w:val="nil"/>
                <w:bottom w:val="nil"/>
                <w:right w:val="nil"/>
                <w:between w:val="nil"/>
              </w:pBdr>
              <w:spacing w:after="200" w:line="276" w:lineRule="auto"/>
              <w:rPr>
                <w:rFonts w:ascii="Verdana" w:eastAsia="Verdana" w:hAnsi="Verdana" w:cs="Verdana"/>
                <w:color w:val="FF66CC"/>
                <w:sz w:val="16"/>
                <w:szCs w:val="16"/>
              </w:rPr>
            </w:pPr>
          </w:p>
          <w:p w14:paraId="1067884B" w14:textId="77777777" w:rsidR="00E3437E" w:rsidRDefault="009E45D8">
            <w:pPr>
              <w:pBdr>
                <w:top w:val="nil"/>
                <w:left w:val="nil"/>
                <w:bottom w:val="nil"/>
                <w:right w:val="nil"/>
                <w:between w:val="nil"/>
              </w:pBdr>
              <w:spacing w:before="240" w:after="240"/>
              <w:jc w:val="both"/>
              <w:rPr>
                <w:rFonts w:ascii="Times New Roman" w:eastAsia="Times New Roman" w:hAnsi="Times New Roman" w:cs="Times New Roman"/>
                <w:color w:val="000000"/>
                <w:sz w:val="24"/>
                <w:szCs w:val="24"/>
              </w:rPr>
            </w:pPr>
            <w:r>
              <w:rPr>
                <w:rFonts w:ascii="Verdana" w:eastAsia="Verdana" w:hAnsi="Verdana" w:cs="Verdana"/>
                <w:color w:val="FF66CC"/>
                <w:sz w:val="16"/>
                <w:szCs w:val="16"/>
              </w:rPr>
              <w:t xml:space="preserve">È consapevole che i principi di solidarietà, uguaglianza e rispetto della diversità sono i pilastri che sorreggono la convivenza civile e favoriscono la costruzione di un futuro equo e </w:t>
            </w:r>
            <w:proofErr w:type="gramStart"/>
            <w:r>
              <w:rPr>
                <w:rFonts w:ascii="Verdana" w:eastAsia="Verdana" w:hAnsi="Verdana" w:cs="Verdana"/>
                <w:color w:val="FF66CC"/>
                <w:sz w:val="16"/>
                <w:szCs w:val="16"/>
              </w:rPr>
              <w:t>sostenibile</w:t>
            </w:r>
            <w:proofErr w:type="gramEnd"/>
          </w:p>
          <w:p w14:paraId="6EE45606" w14:textId="77777777" w:rsidR="00E3437E" w:rsidRDefault="00E3437E">
            <w:pPr>
              <w:pBdr>
                <w:top w:val="nil"/>
                <w:left w:val="nil"/>
                <w:bottom w:val="nil"/>
                <w:right w:val="nil"/>
                <w:between w:val="nil"/>
              </w:pBdr>
              <w:spacing w:after="200" w:line="276" w:lineRule="auto"/>
              <w:rPr>
                <w:rFonts w:ascii="Verdana" w:eastAsia="Verdana" w:hAnsi="Verdana" w:cs="Verdana"/>
                <w:color w:val="000000"/>
                <w:sz w:val="16"/>
                <w:szCs w:val="16"/>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C50789"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Utilizza le conoscenze sui documenti fondamentali nazionali e internazionali e quelle </w:t>
            </w:r>
            <w:proofErr w:type="gramStart"/>
            <w:r>
              <w:rPr>
                <w:rFonts w:ascii="Verdana" w:eastAsia="Verdana" w:hAnsi="Verdana" w:cs="Verdana"/>
                <w:color w:val="000000"/>
                <w:sz w:val="16"/>
                <w:szCs w:val="16"/>
              </w:rPr>
              <w:t>relative alle</w:t>
            </w:r>
            <w:proofErr w:type="gramEnd"/>
            <w:r>
              <w:rPr>
                <w:rFonts w:ascii="Verdana" w:eastAsia="Verdana" w:hAnsi="Verdana" w:cs="Verdana"/>
                <w:color w:val="000000"/>
                <w:sz w:val="16"/>
                <w:szCs w:val="16"/>
              </w:rPr>
              <w:t xml:space="preserve"> forme in cui si definisce la Repubblica per comprendere ed interpretare la realtà e le relazioni umane.</w:t>
            </w:r>
          </w:p>
          <w:p w14:paraId="49BEE737" w14:textId="1D198EB4" w:rsidR="00E3437E" w:rsidRDefault="009E45D8">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 xml:space="preserve">Si orienta nella complessità del presente, esaminando i problemi locali, globali </w:t>
            </w:r>
            <w:proofErr w:type="gramStart"/>
            <w:r>
              <w:rPr>
                <w:rFonts w:ascii="Verdana" w:eastAsia="Verdana" w:hAnsi="Verdana" w:cs="Verdana"/>
                <w:color w:val="000000"/>
                <w:sz w:val="16"/>
                <w:szCs w:val="16"/>
              </w:rPr>
              <w:t>ed</w:t>
            </w:r>
            <w:proofErr w:type="gramEnd"/>
            <w:r>
              <w:rPr>
                <w:rFonts w:ascii="Verdana" w:eastAsia="Verdana" w:hAnsi="Verdana" w:cs="Verdana"/>
                <w:color w:val="000000"/>
                <w:sz w:val="16"/>
                <w:szCs w:val="16"/>
              </w:rPr>
              <w:t xml:space="preserve"> </w:t>
            </w:r>
            <w:r w:rsidR="00532B17">
              <w:rPr>
                <w:rFonts w:ascii="Verdana" w:eastAsia="Verdana" w:hAnsi="Verdana" w:cs="Verdana"/>
                <w:color w:val="000000"/>
                <w:sz w:val="16"/>
                <w:szCs w:val="16"/>
              </w:rPr>
              <w:t>interculturali, comprende</w:t>
            </w:r>
            <w:r>
              <w:rPr>
                <w:rFonts w:ascii="Verdana" w:eastAsia="Verdana" w:hAnsi="Verdana" w:cs="Verdana"/>
                <w:color w:val="000000"/>
                <w:sz w:val="16"/>
                <w:szCs w:val="16"/>
              </w:rPr>
              <w:t xml:space="preserve"> opinioni e culture diverse</w:t>
            </w:r>
            <w:r w:rsidR="00532B17">
              <w:rPr>
                <w:rFonts w:ascii="Verdana" w:eastAsia="Verdana" w:hAnsi="Verdana" w:cs="Verdana"/>
                <w:color w:val="000000"/>
                <w:sz w:val="16"/>
                <w:szCs w:val="16"/>
              </w:rPr>
              <w:t>.</w:t>
            </w:r>
          </w:p>
          <w:p w14:paraId="3BB8F7A8" w14:textId="08252C5F" w:rsidR="00E3437E" w:rsidRPr="00532B17" w:rsidRDefault="009E45D8">
            <w:pPr>
              <w:pBdr>
                <w:top w:val="nil"/>
                <w:left w:val="nil"/>
                <w:bottom w:val="nil"/>
                <w:right w:val="nil"/>
                <w:between w:val="nil"/>
              </w:pBdr>
              <w:spacing w:before="240" w:after="240"/>
              <w:jc w:val="both"/>
              <w:rPr>
                <w:rFonts w:ascii="Verdana" w:eastAsia="Verdana" w:hAnsi="Verdana" w:cs="Verdana"/>
                <w:bCs/>
                <w:sz w:val="16"/>
                <w:szCs w:val="16"/>
              </w:rPr>
            </w:pPr>
            <w:r w:rsidRPr="00532B17">
              <w:rPr>
                <w:rFonts w:ascii="Verdana" w:eastAsia="Arial" w:hAnsi="Verdana" w:cs="Arial"/>
                <w:bCs/>
                <w:sz w:val="16"/>
                <w:szCs w:val="16"/>
              </w:rPr>
              <w:t xml:space="preserve">Riesce a sistematizzare in un prodotto (libro, prodotto digitale, prodotto grafico) la complessità della realtà e </w:t>
            </w:r>
            <w:proofErr w:type="gramStart"/>
            <w:r w:rsidRPr="00532B17">
              <w:rPr>
                <w:rFonts w:ascii="Verdana" w:eastAsia="Arial" w:hAnsi="Verdana" w:cs="Arial"/>
                <w:bCs/>
                <w:sz w:val="16"/>
                <w:szCs w:val="16"/>
              </w:rPr>
              <w:t>ad</w:t>
            </w:r>
            <w:proofErr w:type="gramEnd"/>
            <w:r w:rsidRPr="00532B17">
              <w:rPr>
                <w:rFonts w:ascii="Verdana" w:eastAsia="Arial" w:hAnsi="Verdana" w:cs="Arial"/>
                <w:bCs/>
                <w:sz w:val="16"/>
                <w:szCs w:val="16"/>
              </w:rPr>
              <w:t xml:space="preserve"> organizzare quanto appreso per rintracciare soluzioni ai problemi che via via si pongono</w:t>
            </w:r>
            <w:r w:rsidR="00532B17">
              <w:rPr>
                <w:rFonts w:ascii="Verdana" w:eastAsia="Arial" w:hAnsi="Verdana" w:cs="Arial"/>
                <w:bCs/>
                <w:sz w:val="16"/>
                <w:szCs w:val="16"/>
              </w:rPr>
              <w:t>.</w:t>
            </w:r>
          </w:p>
          <w:p w14:paraId="4201B73B" w14:textId="1E743D83" w:rsidR="00E3437E" w:rsidRDefault="00532B17" w:rsidP="00532B17">
            <w:pPr>
              <w:pBdr>
                <w:top w:val="nil"/>
                <w:left w:val="nil"/>
                <w:bottom w:val="nil"/>
                <w:right w:val="nil"/>
                <w:between w:val="nil"/>
              </w:pBdr>
              <w:spacing w:before="240" w:after="240"/>
              <w:jc w:val="both"/>
              <w:rPr>
                <w:rFonts w:ascii="Verdana" w:eastAsia="Verdana" w:hAnsi="Verdana" w:cs="Verdana"/>
                <w:color w:val="000000"/>
                <w:sz w:val="16"/>
                <w:szCs w:val="16"/>
              </w:rPr>
            </w:pPr>
            <w:proofErr w:type="gramStart"/>
            <w:r>
              <w:rPr>
                <w:rFonts w:ascii="Verdana" w:eastAsia="Verdana" w:hAnsi="Verdana" w:cs="Verdana"/>
                <w:color w:val="000000"/>
                <w:sz w:val="16"/>
                <w:szCs w:val="16"/>
              </w:rPr>
              <w:t>È</w:t>
            </w:r>
            <w:proofErr w:type="gramEnd"/>
            <w:r w:rsidR="009E45D8">
              <w:rPr>
                <w:rFonts w:ascii="Verdana" w:eastAsia="Verdana" w:hAnsi="Verdana" w:cs="Verdana"/>
                <w:color w:val="000000"/>
                <w:sz w:val="16"/>
                <w:szCs w:val="16"/>
              </w:rPr>
              <w:t xml:space="preserve"> consapevole delle diversità culturali proprie di ogni Paese e </w:t>
            </w:r>
            <w:r>
              <w:rPr>
                <w:rFonts w:ascii="Verdana" w:eastAsia="Verdana" w:hAnsi="Verdana" w:cs="Verdana"/>
                <w:color w:val="000000"/>
                <w:sz w:val="16"/>
                <w:szCs w:val="16"/>
              </w:rPr>
              <w:t>cultura</w:t>
            </w:r>
            <w:r w:rsidR="00F00D71">
              <w:rPr>
                <w:rFonts w:ascii="Verdana" w:eastAsia="Verdana" w:hAnsi="Verdana" w:cs="Verdana"/>
                <w:color w:val="000000"/>
                <w:sz w:val="16"/>
                <w:szCs w:val="16"/>
              </w:rPr>
              <w:t>.</w:t>
            </w:r>
          </w:p>
          <w:p w14:paraId="56DF2C0C" w14:textId="01122B56" w:rsidR="00E3437E" w:rsidRDefault="009E45D8">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Interagisce con le Istituzioni locali per condividere progetti ipotizzati per il miglioramento del territorio</w:t>
            </w:r>
            <w:r w:rsidR="00F00D71">
              <w:rPr>
                <w:rFonts w:ascii="Verdana" w:eastAsia="Verdana" w:hAnsi="Verdana" w:cs="Verdana"/>
                <w:color w:val="000000"/>
                <w:sz w:val="16"/>
                <w:szCs w:val="16"/>
              </w:rPr>
              <w:t>.</w:t>
            </w:r>
          </w:p>
          <w:p w14:paraId="4AA9AB7D" w14:textId="77777777" w:rsidR="00E3437E" w:rsidRDefault="009E45D8">
            <w:pPr>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lastRenderedPageBreak/>
              <w:t xml:space="preserve">Partecipa costruttivamente al proprio </w:t>
            </w:r>
            <w:proofErr w:type="gramStart"/>
            <w:r>
              <w:rPr>
                <w:rFonts w:ascii="Verdana" w:eastAsia="Verdana" w:hAnsi="Verdana" w:cs="Verdana"/>
                <w:color w:val="000000"/>
                <w:sz w:val="16"/>
                <w:szCs w:val="16"/>
                <w:highlight w:val="white"/>
              </w:rPr>
              <w:t>contesto</w:t>
            </w:r>
            <w:proofErr w:type="gramEnd"/>
            <w:r>
              <w:rPr>
                <w:rFonts w:ascii="Verdana" w:eastAsia="Verdana" w:hAnsi="Verdana" w:cs="Verdana"/>
                <w:color w:val="000000"/>
                <w:sz w:val="16"/>
                <w:szCs w:val="16"/>
                <w:highlight w:val="white"/>
              </w:rPr>
              <w:t xml:space="preserve"> urbano e utilizza le possibilità che il territorio offre contribuendone al miglioramento.</w:t>
            </w:r>
          </w:p>
          <w:p w14:paraId="6A24C029" w14:textId="77777777" w:rsidR="00E3437E" w:rsidRDefault="00E3437E">
            <w:pPr>
              <w:pBdr>
                <w:top w:val="nil"/>
                <w:left w:val="nil"/>
                <w:bottom w:val="nil"/>
                <w:right w:val="nil"/>
                <w:between w:val="nil"/>
              </w:pBdr>
              <w:jc w:val="both"/>
              <w:rPr>
                <w:rFonts w:ascii="Verdana" w:eastAsia="Verdana" w:hAnsi="Verdana" w:cs="Verdana"/>
                <w:color w:val="000000"/>
                <w:sz w:val="16"/>
                <w:szCs w:val="16"/>
              </w:rPr>
            </w:pPr>
          </w:p>
          <w:p w14:paraId="1EECD85D" w14:textId="77777777" w:rsidR="00E3437E" w:rsidRDefault="009E45D8">
            <w:pPr>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 xml:space="preserve">In determinati </w:t>
            </w:r>
            <w:proofErr w:type="gramStart"/>
            <w:r>
              <w:rPr>
                <w:rFonts w:ascii="Verdana" w:eastAsia="Verdana" w:hAnsi="Verdana" w:cs="Verdana"/>
                <w:color w:val="000000"/>
                <w:sz w:val="16"/>
                <w:szCs w:val="16"/>
                <w:highlight w:val="white"/>
              </w:rPr>
              <w:t>contesti</w:t>
            </w:r>
            <w:proofErr w:type="gramEnd"/>
            <w:r>
              <w:rPr>
                <w:rFonts w:ascii="Verdana" w:eastAsia="Verdana" w:hAnsi="Verdana" w:cs="Verdana"/>
                <w:color w:val="000000"/>
                <w:sz w:val="16"/>
                <w:szCs w:val="16"/>
                <w:highlight w:val="white"/>
              </w:rPr>
              <w:t xml:space="preserve"> e situazione è capace di assumere comportamenti responsabili all'interno dello spazio in cui vive ed opera.</w:t>
            </w:r>
          </w:p>
          <w:p w14:paraId="7F3517BC" w14:textId="77777777" w:rsidR="00E3437E" w:rsidRDefault="00E3437E">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p>
          <w:p w14:paraId="32DC9117"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xml:space="preserve">Sa esaminare i problemi locali, globali </w:t>
            </w:r>
            <w:proofErr w:type="gramStart"/>
            <w:r>
              <w:rPr>
                <w:rFonts w:ascii="Verdana" w:eastAsia="Verdana" w:hAnsi="Verdana" w:cs="Verdana"/>
                <w:color w:val="000000"/>
                <w:sz w:val="16"/>
                <w:szCs w:val="16"/>
                <w:highlight w:val="white"/>
              </w:rPr>
              <w:t>ed</w:t>
            </w:r>
            <w:proofErr w:type="gramEnd"/>
            <w:r>
              <w:rPr>
                <w:rFonts w:ascii="Verdana" w:eastAsia="Verdana" w:hAnsi="Verdana" w:cs="Verdana"/>
                <w:color w:val="000000"/>
                <w:sz w:val="16"/>
                <w:szCs w:val="16"/>
                <w:highlight w:val="white"/>
              </w:rPr>
              <w:t xml:space="preserve"> interculturali, cogliendone le interconnessioni.</w:t>
            </w:r>
          </w:p>
          <w:p w14:paraId="52B6FAB1" w14:textId="77777777" w:rsidR="00E3437E" w:rsidRDefault="00E3437E">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p>
          <w:p w14:paraId="50BC4240" w14:textId="77777777" w:rsidR="00E3437E" w:rsidRDefault="009E45D8">
            <w:pPr>
              <w:widowControl w:val="0"/>
              <w:pBdr>
                <w:top w:val="nil"/>
                <w:left w:val="nil"/>
                <w:bottom w:val="nil"/>
                <w:right w:val="nil"/>
                <w:between w:val="nil"/>
              </w:pBdr>
              <w:spacing w:after="200" w:line="276" w:lineRule="auto"/>
              <w:rPr>
                <w:rFonts w:ascii="Verdana" w:eastAsia="Verdana" w:hAnsi="Verdana" w:cs="Verdana"/>
                <w:color w:val="000000"/>
                <w:sz w:val="16"/>
                <w:szCs w:val="16"/>
              </w:rPr>
            </w:pPr>
            <w:r>
              <w:rPr>
                <w:rFonts w:ascii="Verdana" w:eastAsia="Verdana" w:hAnsi="Verdana" w:cs="Verdana"/>
                <w:color w:val="000000"/>
                <w:sz w:val="16"/>
                <w:szCs w:val="16"/>
                <w:highlight w:val="white"/>
              </w:rPr>
              <w:t>Interagisce rispettosamente e con successo con gli altri e concorre al benessere collettivo.</w:t>
            </w:r>
          </w:p>
          <w:p w14:paraId="614664F1" w14:textId="77777777" w:rsidR="00E3437E" w:rsidRDefault="00E3437E">
            <w:pPr>
              <w:pBdr>
                <w:top w:val="nil"/>
                <w:left w:val="nil"/>
                <w:bottom w:val="nil"/>
                <w:right w:val="nil"/>
                <w:between w:val="nil"/>
              </w:pBdr>
              <w:spacing w:before="240" w:after="240"/>
              <w:jc w:val="both"/>
              <w:rPr>
                <w:rFonts w:ascii="Verdana" w:eastAsia="Verdana" w:hAnsi="Verdana" w:cs="Verdana"/>
                <w:color w:val="000000"/>
                <w:sz w:val="16"/>
                <w:szCs w:val="16"/>
              </w:rPr>
            </w:pPr>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9B6DA1" w14:textId="74DA1362"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lastRenderedPageBreak/>
              <w:t>1.</w:t>
            </w:r>
            <w:proofErr w:type="gramStart"/>
            <w:r>
              <w:rPr>
                <w:rFonts w:ascii="Verdana" w:eastAsia="Verdana" w:hAnsi="Verdana" w:cs="Verdana"/>
                <w:color w:val="000000"/>
                <w:sz w:val="16"/>
                <w:szCs w:val="16"/>
              </w:rPr>
              <w:t>Conoscere</w:t>
            </w:r>
            <w:proofErr w:type="gramEnd"/>
            <w:r>
              <w:rPr>
                <w:rFonts w:ascii="Verdana" w:eastAsia="Verdana" w:hAnsi="Verdana" w:cs="Verdana"/>
                <w:color w:val="000000"/>
                <w:sz w:val="16"/>
                <w:szCs w:val="16"/>
              </w:rPr>
              <w:t xml:space="preserve"> i principi fondamentali, i simboli della Repubblica, com’è strutturata la Costituzione della Repubblica </w:t>
            </w:r>
            <w:r w:rsidR="00F00D71">
              <w:rPr>
                <w:rFonts w:ascii="Verdana" w:eastAsia="Verdana" w:hAnsi="Verdana" w:cs="Verdana"/>
                <w:color w:val="000000"/>
                <w:sz w:val="16"/>
                <w:szCs w:val="16"/>
              </w:rPr>
              <w:t>Italiana, gli</w:t>
            </w:r>
            <w:r>
              <w:rPr>
                <w:rFonts w:ascii="Verdana" w:eastAsia="Verdana" w:hAnsi="Verdana" w:cs="Verdana"/>
                <w:color w:val="000000"/>
                <w:sz w:val="16"/>
                <w:szCs w:val="16"/>
              </w:rPr>
              <w:t xml:space="preserve"> articoli e le norme che regolano la convivenza civile.</w:t>
            </w:r>
          </w:p>
          <w:p w14:paraId="39C9B1E6" w14:textId="36CE5A8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2.</w:t>
            </w:r>
            <w:proofErr w:type="gramStart"/>
            <w:r>
              <w:rPr>
                <w:rFonts w:ascii="Verdana" w:eastAsia="Verdana" w:hAnsi="Verdana" w:cs="Verdana"/>
                <w:color w:val="000000"/>
                <w:sz w:val="16"/>
                <w:szCs w:val="16"/>
              </w:rPr>
              <w:t>Collegare</w:t>
            </w:r>
            <w:proofErr w:type="gramEnd"/>
            <w:r>
              <w:rPr>
                <w:rFonts w:ascii="Verdana" w:eastAsia="Verdana" w:hAnsi="Verdana" w:cs="Verdana"/>
                <w:color w:val="000000"/>
                <w:sz w:val="16"/>
                <w:szCs w:val="16"/>
              </w:rPr>
              <w:t xml:space="preserve"> con dialoghi euristici, elaborazioni personali… </w:t>
            </w:r>
            <w:r w:rsidR="00F00D71">
              <w:rPr>
                <w:rFonts w:ascii="Verdana" w:eastAsia="Verdana" w:hAnsi="Verdana" w:cs="Verdana"/>
                <w:color w:val="000000"/>
                <w:sz w:val="16"/>
                <w:szCs w:val="16"/>
              </w:rPr>
              <w:t>l’esperienza diretta</w:t>
            </w:r>
            <w:r>
              <w:rPr>
                <w:rFonts w:ascii="Verdana" w:eastAsia="Verdana" w:hAnsi="Verdana" w:cs="Verdana"/>
                <w:color w:val="000000"/>
                <w:sz w:val="16"/>
                <w:szCs w:val="16"/>
              </w:rPr>
              <w:t xml:space="preserve"> </w:t>
            </w:r>
            <w:r w:rsidR="00F00D71">
              <w:rPr>
                <w:rFonts w:ascii="Verdana" w:eastAsia="Verdana" w:hAnsi="Verdana" w:cs="Verdana"/>
                <w:color w:val="000000"/>
                <w:sz w:val="16"/>
                <w:szCs w:val="16"/>
              </w:rPr>
              <w:t>con l’approfondimento</w:t>
            </w:r>
            <w:r>
              <w:rPr>
                <w:rFonts w:ascii="Verdana" w:eastAsia="Verdana" w:hAnsi="Verdana" w:cs="Verdana"/>
                <w:color w:val="000000"/>
                <w:sz w:val="16"/>
                <w:szCs w:val="16"/>
              </w:rPr>
              <w:t xml:space="preserve"> dei fondamentali codici legislativi nel corso della storia.</w:t>
            </w:r>
          </w:p>
          <w:p w14:paraId="09BA9A6D" w14:textId="77777777" w:rsidR="00E3437E" w:rsidRDefault="009E45D8">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3.</w:t>
            </w:r>
            <w:proofErr w:type="gramStart"/>
            <w:r>
              <w:rPr>
                <w:rFonts w:ascii="Verdana" w:eastAsia="Verdana" w:hAnsi="Verdana" w:cs="Verdana"/>
                <w:color w:val="000000"/>
                <w:sz w:val="16"/>
                <w:szCs w:val="16"/>
              </w:rPr>
              <w:t>Conoscere</w:t>
            </w:r>
            <w:proofErr w:type="gramEnd"/>
            <w:r>
              <w:rPr>
                <w:rFonts w:ascii="Verdana" w:eastAsia="Verdana" w:hAnsi="Verdana" w:cs="Verdana"/>
                <w:color w:val="000000"/>
                <w:sz w:val="16"/>
                <w:szCs w:val="16"/>
              </w:rPr>
              <w:t xml:space="preserve"> l’Unione Europea e l'ONU e alcuni documenti fondamentali (agenda 2030, convenzione dei diritti dell’uomo, del bambino, delle persone con disabilità), valorizzarne la loro storia, le funzioni, le implicazioni con il presente e riconoscere il loro ruolo nella costruzione di un futuro equo e sostenibile.</w:t>
            </w:r>
          </w:p>
          <w:p w14:paraId="56C30137"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4.</w:t>
            </w:r>
            <w:proofErr w:type="gramStart"/>
            <w:r>
              <w:rPr>
                <w:rFonts w:ascii="Verdana" w:eastAsia="Verdana" w:hAnsi="Verdana" w:cs="Verdana"/>
                <w:color w:val="000000"/>
                <w:sz w:val="16"/>
                <w:szCs w:val="16"/>
              </w:rPr>
              <w:t>Riconoscere</w:t>
            </w:r>
            <w:proofErr w:type="gramEnd"/>
            <w:r>
              <w:rPr>
                <w:rFonts w:ascii="Verdana" w:eastAsia="Verdana" w:hAnsi="Verdana" w:cs="Verdana"/>
                <w:color w:val="000000"/>
                <w:sz w:val="16"/>
                <w:szCs w:val="16"/>
              </w:rPr>
              <w:t xml:space="preserve"> i legami tra le politiche delle Istituzioni internazionali, i goals dell’agenda 2030, acquisendo capacità critica rispetto alle politiche di tali organi e in particolare rispetto alle opportunità di cui i giovani possono usufruire come cittadini europei e del mondo (Servizio Civile, Erasmus, Progetti Leonardo, Bandi europei...)</w:t>
            </w:r>
          </w:p>
          <w:p w14:paraId="61A80B8E" w14:textId="77777777" w:rsidR="00F00D71" w:rsidRDefault="00F00D71">
            <w:pPr>
              <w:widowControl w:val="0"/>
              <w:pBdr>
                <w:top w:val="nil"/>
                <w:left w:val="nil"/>
                <w:bottom w:val="nil"/>
                <w:right w:val="nil"/>
                <w:between w:val="nil"/>
              </w:pBdr>
              <w:spacing w:after="200" w:line="276" w:lineRule="auto"/>
              <w:rPr>
                <w:rFonts w:ascii="Verdana" w:eastAsia="Verdana" w:hAnsi="Verdana" w:cs="Verdana"/>
                <w:color w:val="000000"/>
                <w:sz w:val="16"/>
                <w:szCs w:val="16"/>
              </w:rPr>
            </w:pPr>
          </w:p>
          <w:p w14:paraId="12128EF9" w14:textId="2573AC5C" w:rsidR="00E3437E" w:rsidRDefault="009E45D8" w:rsidP="00F00D71">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5.</w:t>
            </w:r>
            <w:proofErr w:type="gramStart"/>
            <w:r>
              <w:rPr>
                <w:rFonts w:ascii="Verdana" w:eastAsia="Verdana" w:hAnsi="Verdana" w:cs="Verdana"/>
                <w:color w:val="000000"/>
                <w:sz w:val="16"/>
                <w:szCs w:val="16"/>
              </w:rPr>
              <w:t>Mettere</w:t>
            </w:r>
            <w:proofErr w:type="gramEnd"/>
            <w:r>
              <w:rPr>
                <w:rFonts w:ascii="Verdana" w:eastAsia="Verdana" w:hAnsi="Verdana" w:cs="Verdana"/>
                <w:color w:val="000000"/>
                <w:sz w:val="16"/>
                <w:szCs w:val="16"/>
              </w:rPr>
              <w:t xml:space="preserve"> in relazione organizzazione degli Stati, </w:t>
            </w:r>
            <w:r>
              <w:rPr>
                <w:rFonts w:ascii="Verdana" w:eastAsia="Verdana" w:hAnsi="Verdana" w:cs="Verdana"/>
                <w:color w:val="000000"/>
                <w:sz w:val="16"/>
                <w:szCs w:val="16"/>
              </w:rPr>
              <w:lastRenderedPageBreak/>
              <w:t>situazione ambientale, economica e socioculturale con i problemi del mondo contemporaneo.</w:t>
            </w:r>
          </w:p>
          <w:p w14:paraId="6D03A0D3" w14:textId="1BB4CA95" w:rsidR="00E3437E" w:rsidRDefault="009E45D8">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6.</w:t>
            </w:r>
            <w:proofErr w:type="gramStart"/>
            <w:r>
              <w:rPr>
                <w:rFonts w:ascii="Verdana" w:eastAsia="Verdana" w:hAnsi="Verdana" w:cs="Verdana"/>
                <w:color w:val="000000"/>
                <w:sz w:val="16"/>
                <w:szCs w:val="16"/>
              </w:rPr>
              <w:t>Ideare</w:t>
            </w:r>
            <w:proofErr w:type="gramEnd"/>
            <w:r>
              <w:rPr>
                <w:rFonts w:ascii="Verdana" w:eastAsia="Verdana" w:hAnsi="Verdana" w:cs="Verdana"/>
                <w:color w:val="000000"/>
                <w:sz w:val="16"/>
                <w:szCs w:val="16"/>
              </w:rPr>
              <w:t xml:space="preserve"> ed organizzare situazioni pubbliche nelle quali promuovere i valori e i principi delle carte costituzionali e dei diritti dell’uomo facendo riferimento e </w:t>
            </w:r>
            <w:r w:rsidR="00F00D71">
              <w:rPr>
                <w:rFonts w:ascii="Verdana" w:eastAsia="Verdana" w:hAnsi="Verdana" w:cs="Verdana"/>
                <w:color w:val="000000"/>
                <w:sz w:val="16"/>
                <w:szCs w:val="16"/>
              </w:rPr>
              <w:t>attualizzando conoscenze</w:t>
            </w:r>
            <w:r>
              <w:rPr>
                <w:rFonts w:ascii="Verdana" w:eastAsia="Verdana" w:hAnsi="Verdana" w:cs="Verdana"/>
                <w:color w:val="000000"/>
                <w:sz w:val="16"/>
                <w:szCs w:val="16"/>
              </w:rPr>
              <w:t xml:space="preserve"> e saperi approfonditi attraverso lo studio delle discipline. </w:t>
            </w:r>
          </w:p>
          <w:p w14:paraId="3F3DAB99" w14:textId="5F125626" w:rsidR="00E3437E" w:rsidRDefault="009E45D8">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7.</w:t>
            </w:r>
            <w:proofErr w:type="gramStart"/>
            <w:r>
              <w:rPr>
                <w:rFonts w:ascii="Verdana" w:eastAsia="Verdana" w:hAnsi="Verdana" w:cs="Verdana"/>
                <w:color w:val="000000"/>
                <w:sz w:val="16"/>
                <w:szCs w:val="16"/>
              </w:rPr>
              <w:t>Conoscere</w:t>
            </w:r>
            <w:proofErr w:type="gramEnd"/>
            <w:r>
              <w:rPr>
                <w:rFonts w:ascii="Verdana" w:eastAsia="Verdana" w:hAnsi="Verdana" w:cs="Verdana"/>
                <w:color w:val="000000"/>
                <w:sz w:val="16"/>
                <w:szCs w:val="16"/>
              </w:rPr>
              <w:t xml:space="preserve">, riflettere sul concetto di cittadinanza come equilibrio di diritti e </w:t>
            </w:r>
            <w:r w:rsidR="00F00D71">
              <w:rPr>
                <w:rFonts w:ascii="Verdana" w:eastAsia="Verdana" w:hAnsi="Verdana" w:cs="Verdana"/>
                <w:color w:val="000000"/>
                <w:sz w:val="16"/>
                <w:szCs w:val="16"/>
              </w:rPr>
              <w:t>doveri, per</w:t>
            </w:r>
            <w:r>
              <w:rPr>
                <w:rFonts w:ascii="Verdana" w:eastAsia="Verdana" w:hAnsi="Verdana" w:cs="Verdana"/>
                <w:color w:val="000000"/>
                <w:sz w:val="16"/>
                <w:szCs w:val="16"/>
              </w:rPr>
              <w:t xml:space="preserve"> praticarlo con azioni </w:t>
            </w:r>
            <w:r w:rsidR="00F00D71">
              <w:rPr>
                <w:rFonts w:ascii="Verdana" w:eastAsia="Verdana" w:hAnsi="Verdana" w:cs="Verdana"/>
                <w:color w:val="000000"/>
                <w:sz w:val="16"/>
                <w:szCs w:val="16"/>
              </w:rPr>
              <w:t>concrete.</w:t>
            </w:r>
          </w:p>
          <w:p w14:paraId="3BECEA9E" w14:textId="77777777" w:rsidR="00E3437E" w:rsidRDefault="009E45D8" w:rsidP="00F00D71">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highlight w:val="white"/>
              </w:rPr>
              <w:t>8.</w:t>
            </w:r>
            <w:proofErr w:type="gramStart"/>
            <w:r>
              <w:rPr>
                <w:rFonts w:ascii="Verdana" w:eastAsia="Verdana" w:hAnsi="Verdana" w:cs="Verdana"/>
                <w:color w:val="000000"/>
                <w:sz w:val="16"/>
                <w:szCs w:val="16"/>
                <w:highlight w:val="white"/>
              </w:rPr>
              <w:t>Collegare</w:t>
            </w:r>
            <w:proofErr w:type="gramEnd"/>
            <w:r>
              <w:rPr>
                <w:rFonts w:ascii="Verdana" w:eastAsia="Verdana" w:hAnsi="Verdana" w:cs="Verdana"/>
                <w:color w:val="000000"/>
                <w:sz w:val="16"/>
                <w:szCs w:val="16"/>
                <w:highlight w:val="white"/>
              </w:rPr>
              <w:t xml:space="preserve"> le esperienze effettuate e le ricerche alla conoscenza dei principi fondamentali della Carta Costituzionale, in particolare nel settore della salvaguardia del territorio</w:t>
            </w:r>
          </w:p>
          <w:p w14:paraId="0AF187AB" w14:textId="77777777" w:rsidR="00E3437E" w:rsidRDefault="009E45D8" w:rsidP="00F00D71">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9.</w:t>
            </w:r>
            <w:proofErr w:type="gramStart"/>
            <w:r>
              <w:rPr>
                <w:rFonts w:ascii="Verdana" w:eastAsia="Verdana" w:hAnsi="Verdana" w:cs="Verdana"/>
                <w:color w:val="000000"/>
                <w:sz w:val="16"/>
                <w:szCs w:val="16"/>
                <w:highlight w:val="white"/>
              </w:rPr>
              <w:t>Conoscere</w:t>
            </w:r>
            <w:proofErr w:type="gramEnd"/>
            <w:r>
              <w:rPr>
                <w:rFonts w:ascii="Verdana" w:eastAsia="Verdana" w:hAnsi="Verdana" w:cs="Verdana"/>
                <w:color w:val="000000"/>
                <w:sz w:val="16"/>
                <w:szCs w:val="16"/>
                <w:highlight w:val="white"/>
              </w:rPr>
              <w:t>, rispettare le istituzioni, i corpi intermedi del territorio in cui vive, comprendendone il significato per la comunità, agire forme di volontariato e sostegno alla comunità.</w:t>
            </w:r>
          </w:p>
          <w:p w14:paraId="6EEE5D8C" w14:textId="77777777" w:rsidR="00E3437E" w:rsidRDefault="009E45D8" w:rsidP="00F00D71">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10.</w:t>
            </w:r>
            <w:proofErr w:type="gramStart"/>
            <w:r>
              <w:rPr>
                <w:rFonts w:ascii="Verdana" w:eastAsia="Verdana" w:hAnsi="Verdana" w:cs="Verdana"/>
                <w:color w:val="000000"/>
                <w:sz w:val="16"/>
                <w:szCs w:val="16"/>
                <w:highlight w:val="white"/>
              </w:rPr>
              <w:t>Interagire</w:t>
            </w:r>
            <w:proofErr w:type="gramEnd"/>
            <w:r>
              <w:rPr>
                <w:rFonts w:ascii="Verdana" w:eastAsia="Verdana" w:hAnsi="Verdana" w:cs="Verdana"/>
                <w:color w:val="000000"/>
                <w:sz w:val="16"/>
                <w:szCs w:val="16"/>
                <w:highlight w:val="white"/>
              </w:rPr>
              <w:t xml:space="preserve"> con le Istituzioni locali per condividere progetti ipotizzati per il miglioramento del territorio</w:t>
            </w:r>
          </w:p>
          <w:p w14:paraId="4987A710" w14:textId="77777777" w:rsidR="00E3437E" w:rsidRDefault="009E45D8" w:rsidP="00F00D71">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11.</w:t>
            </w:r>
            <w:proofErr w:type="gramStart"/>
            <w:r>
              <w:rPr>
                <w:rFonts w:ascii="Verdana" w:eastAsia="Verdana" w:hAnsi="Verdana" w:cs="Verdana"/>
                <w:color w:val="000000"/>
                <w:sz w:val="16"/>
                <w:szCs w:val="16"/>
              </w:rPr>
              <w:t>Realizzare</w:t>
            </w:r>
            <w:proofErr w:type="gramEnd"/>
            <w:r>
              <w:rPr>
                <w:rFonts w:ascii="Verdana" w:eastAsia="Verdana" w:hAnsi="Verdana" w:cs="Verdana"/>
                <w:color w:val="000000"/>
                <w:sz w:val="16"/>
                <w:szCs w:val="16"/>
              </w:rPr>
              <w:t xml:space="preserve"> un oggetto culturale, un documento, una mappa, un CDD… come strumenti di sistematizzazione e presentazione dei percorsi affrontati che regolano i principi base della convivenza civile.</w:t>
            </w:r>
          </w:p>
          <w:p w14:paraId="7420FD88" w14:textId="0BDD571C"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12.</w:t>
            </w:r>
            <w:proofErr w:type="gramStart"/>
            <w:r>
              <w:rPr>
                <w:rFonts w:ascii="Verdana" w:eastAsia="Verdana" w:hAnsi="Verdana" w:cs="Verdana"/>
                <w:color w:val="000000"/>
                <w:sz w:val="16"/>
                <w:szCs w:val="16"/>
              </w:rPr>
              <w:t>Progettare</w:t>
            </w:r>
            <w:proofErr w:type="gramEnd"/>
            <w:r>
              <w:rPr>
                <w:rFonts w:ascii="Verdana" w:eastAsia="Verdana" w:hAnsi="Verdana" w:cs="Verdana"/>
                <w:color w:val="000000"/>
                <w:sz w:val="16"/>
                <w:szCs w:val="16"/>
              </w:rPr>
              <w:t xml:space="preserve"> e/o realizzare prodotti comuni, artefatti, </w:t>
            </w:r>
            <w:r w:rsidR="00F00D71">
              <w:rPr>
                <w:rFonts w:ascii="Verdana" w:eastAsia="Verdana" w:hAnsi="Verdana" w:cs="Verdana"/>
                <w:color w:val="000000"/>
                <w:sz w:val="16"/>
                <w:szCs w:val="16"/>
              </w:rPr>
              <w:t>CDD a</w:t>
            </w:r>
            <w:r>
              <w:rPr>
                <w:rFonts w:ascii="Verdana" w:eastAsia="Verdana" w:hAnsi="Verdana" w:cs="Verdana"/>
                <w:color w:val="000000"/>
                <w:sz w:val="16"/>
                <w:szCs w:val="16"/>
              </w:rPr>
              <w:t xml:space="preserve"> partire dalle esperienze e dai percorsi di ricerca e studio realizzati, per sensibilizzare la Comunità, indurre riflessioni, produrre cambiamenti; </w:t>
            </w:r>
          </w:p>
          <w:p w14:paraId="4563819F" w14:textId="77777777" w:rsidR="00F00D71" w:rsidRDefault="00F00D71">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p>
          <w:p w14:paraId="30AB39C0"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13.elaborare e rispettare IPU e procedure di </w:t>
            </w:r>
            <w:r>
              <w:rPr>
                <w:rFonts w:ascii="Verdana" w:eastAsia="Verdana" w:hAnsi="Verdana" w:cs="Verdana"/>
                <w:color w:val="000000"/>
                <w:sz w:val="16"/>
                <w:szCs w:val="16"/>
              </w:rPr>
              <w:lastRenderedPageBreak/>
              <w:t xml:space="preserve">classe, analizzando il valore delle regole all’interno del </w:t>
            </w:r>
            <w:proofErr w:type="gramStart"/>
            <w:r>
              <w:rPr>
                <w:rFonts w:ascii="Verdana" w:eastAsia="Verdana" w:hAnsi="Verdana" w:cs="Verdana"/>
                <w:color w:val="000000"/>
                <w:sz w:val="16"/>
                <w:szCs w:val="16"/>
              </w:rPr>
              <w:t>contesto</w:t>
            </w:r>
            <w:proofErr w:type="gramEnd"/>
            <w:r>
              <w:rPr>
                <w:rFonts w:ascii="Verdana" w:eastAsia="Verdana" w:hAnsi="Verdana" w:cs="Verdana"/>
                <w:color w:val="000000"/>
                <w:sz w:val="16"/>
                <w:szCs w:val="16"/>
              </w:rPr>
              <w:t xml:space="preserve"> sociale della classe.</w:t>
            </w:r>
          </w:p>
          <w:p w14:paraId="33D35198" w14:textId="77777777" w:rsidR="00E3437E" w:rsidRDefault="009E45D8">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14.</w:t>
            </w:r>
            <w:proofErr w:type="gramStart"/>
            <w:r>
              <w:rPr>
                <w:rFonts w:ascii="Verdana" w:eastAsia="Verdana" w:hAnsi="Verdana" w:cs="Verdana"/>
                <w:color w:val="000000"/>
                <w:sz w:val="16"/>
                <w:szCs w:val="16"/>
              </w:rPr>
              <w:t>Discutere</w:t>
            </w:r>
            <w:proofErr w:type="gramEnd"/>
            <w:r>
              <w:rPr>
                <w:rFonts w:ascii="Verdana" w:eastAsia="Verdana" w:hAnsi="Verdana" w:cs="Verdana"/>
                <w:color w:val="000000"/>
                <w:sz w:val="16"/>
                <w:szCs w:val="16"/>
              </w:rPr>
              <w:t xml:space="preserve"> in assemblea su questioni che riguardano la vita della scuola e assumere decisioni comuni. Eleggere i rappresentanti della consulta, analizzare le necessità </w:t>
            </w:r>
            <w:proofErr w:type="gramStart"/>
            <w:r>
              <w:rPr>
                <w:rFonts w:ascii="Verdana" w:eastAsia="Verdana" w:hAnsi="Verdana" w:cs="Verdana"/>
                <w:color w:val="000000"/>
                <w:sz w:val="16"/>
                <w:szCs w:val="16"/>
              </w:rPr>
              <w:t>dell’ambiente scolastica</w:t>
            </w:r>
            <w:proofErr w:type="gramEnd"/>
            <w:r>
              <w:rPr>
                <w:rFonts w:ascii="Verdana" w:eastAsia="Verdana" w:hAnsi="Verdana" w:cs="Verdana"/>
                <w:color w:val="000000"/>
                <w:sz w:val="16"/>
                <w:szCs w:val="16"/>
              </w:rPr>
              <w:t xml:space="preserve"> per aiutare a migliorarlo.</w:t>
            </w:r>
          </w:p>
          <w:p w14:paraId="4CEDFBB3"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15.</w:t>
            </w:r>
            <w:proofErr w:type="gramStart"/>
            <w:r>
              <w:rPr>
                <w:rFonts w:ascii="Verdana" w:eastAsia="Verdana" w:hAnsi="Verdana" w:cs="Verdana"/>
                <w:color w:val="000000"/>
                <w:sz w:val="16"/>
                <w:szCs w:val="16"/>
              </w:rPr>
              <w:t>Utilizzare</w:t>
            </w:r>
            <w:proofErr w:type="gramEnd"/>
            <w:r>
              <w:rPr>
                <w:rFonts w:ascii="Verdana" w:eastAsia="Verdana" w:hAnsi="Verdana" w:cs="Verdana"/>
                <w:color w:val="000000"/>
                <w:sz w:val="16"/>
                <w:szCs w:val="16"/>
              </w:rPr>
              <w:t xml:space="preserve"> le conoscenze apprese per una presenza attiva e consapevole nel mondo, all’interno di progetti concreti di service learning connessi con la progettazione trasversale di classe</w:t>
            </w:r>
          </w:p>
          <w:p w14:paraId="60DDE6CE" w14:textId="77777777" w:rsidR="00E3437E" w:rsidRDefault="00E3437E">
            <w:pPr>
              <w:widowControl w:val="0"/>
              <w:pBdr>
                <w:top w:val="nil"/>
                <w:left w:val="nil"/>
                <w:bottom w:val="nil"/>
                <w:right w:val="nil"/>
                <w:between w:val="nil"/>
              </w:pBdr>
              <w:jc w:val="both"/>
              <w:rPr>
                <w:rFonts w:ascii="Verdana" w:eastAsia="Verdana" w:hAnsi="Verdana" w:cs="Verdana"/>
                <w:color w:val="000000"/>
                <w:sz w:val="16"/>
                <w:szCs w:val="16"/>
              </w:rPr>
            </w:pPr>
          </w:p>
          <w:p w14:paraId="3BEC5270" w14:textId="2713A11E" w:rsidR="00E3437E" w:rsidRDefault="009E45D8">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16.</w:t>
            </w:r>
            <w:proofErr w:type="gramStart"/>
            <w:r>
              <w:rPr>
                <w:rFonts w:ascii="Verdana" w:eastAsia="Verdana" w:hAnsi="Verdana" w:cs="Verdana"/>
                <w:color w:val="000000"/>
                <w:sz w:val="16"/>
                <w:szCs w:val="16"/>
              </w:rPr>
              <w:t>Partecipare</w:t>
            </w:r>
            <w:proofErr w:type="gramEnd"/>
            <w:r>
              <w:rPr>
                <w:rFonts w:ascii="Verdana" w:eastAsia="Verdana" w:hAnsi="Verdana" w:cs="Verdana"/>
                <w:color w:val="000000"/>
                <w:sz w:val="16"/>
                <w:szCs w:val="16"/>
              </w:rPr>
              <w:t xml:space="preserve"> alla realizzazione delle azioni relative </w:t>
            </w:r>
            <w:r w:rsidR="00F00D71">
              <w:rPr>
                <w:rFonts w:ascii="Verdana" w:eastAsia="Verdana" w:hAnsi="Verdana" w:cs="Verdana"/>
                <w:color w:val="000000"/>
                <w:sz w:val="16"/>
                <w:szCs w:val="16"/>
              </w:rPr>
              <w:t>ai riti</w:t>
            </w:r>
            <w:r>
              <w:rPr>
                <w:rFonts w:ascii="Verdana" w:eastAsia="Verdana" w:hAnsi="Verdana" w:cs="Verdana"/>
                <w:color w:val="000000"/>
                <w:sz w:val="16"/>
                <w:szCs w:val="16"/>
              </w:rPr>
              <w:t xml:space="preserve"> che segnano alcune feste/giornate nazionali: giornata della memoria, 21 Marzo giornata delle Vittime della Mafia, 25 </w:t>
            </w:r>
            <w:r w:rsidR="00F00D71">
              <w:rPr>
                <w:rFonts w:ascii="Verdana" w:eastAsia="Verdana" w:hAnsi="Verdana" w:cs="Verdana"/>
                <w:color w:val="000000"/>
                <w:sz w:val="16"/>
                <w:szCs w:val="16"/>
              </w:rPr>
              <w:t>Aprile</w:t>
            </w:r>
            <w:r>
              <w:rPr>
                <w:rFonts w:ascii="Verdana" w:eastAsia="Verdana" w:hAnsi="Verdana" w:cs="Verdana"/>
                <w:color w:val="000000"/>
                <w:sz w:val="16"/>
                <w:szCs w:val="16"/>
              </w:rPr>
              <w:t xml:space="preserve"> festa della Liberazione, 2 Giugno </w:t>
            </w:r>
            <w:r w:rsidR="00F00D71">
              <w:rPr>
                <w:rFonts w:ascii="Verdana" w:eastAsia="Verdana" w:hAnsi="Verdana" w:cs="Verdana"/>
                <w:color w:val="000000"/>
                <w:sz w:val="16"/>
                <w:szCs w:val="16"/>
              </w:rPr>
              <w:t>f</w:t>
            </w:r>
            <w:r>
              <w:rPr>
                <w:rFonts w:ascii="Verdana" w:eastAsia="Verdana" w:hAnsi="Verdana" w:cs="Verdana"/>
                <w:color w:val="000000"/>
                <w:sz w:val="16"/>
                <w:szCs w:val="16"/>
              </w:rPr>
              <w:t xml:space="preserve">esta della Repubblica, anche incontrando, discutendo con </w:t>
            </w:r>
            <w:r w:rsidR="00F00D71">
              <w:rPr>
                <w:rFonts w:ascii="Verdana" w:eastAsia="Verdana" w:hAnsi="Verdana" w:cs="Verdana"/>
                <w:color w:val="000000"/>
                <w:sz w:val="16"/>
                <w:szCs w:val="16"/>
              </w:rPr>
              <w:t>testimoni (in</w:t>
            </w:r>
            <w:r>
              <w:rPr>
                <w:rFonts w:ascii="Verdana" w:eastAsia="Verdana" w:hAnsi="Verdana" w:cs="Verdana"/>
                <w:color w:val="000000"/>
                <w:sz w:val="16"/>
                <w:szCs w:val="16"/>
              </w:rPr>
              <w:t xml:space="preserve"> presenza con visione di film ……).</w:t>
            </w:r>
          </w:p>
          <w:p w14:paraId="74237836" w14:textId="77777777" w:rsidR="00E3437E" w:rsidRDefault="00E3437E">
            <w:pPr>
              <w:pBdr>
                <w:top w:val="nil"/>
                <w:left w:val="nil"/>
                <w:bottom w:val="nil"/>
                <w:right w:val="nil"/>
                <w:between w:val="nil"/>
              </w:pBdr>
              <w:spacing w:after="200"/>
              <w:rPr>
                <w:rFonts w:ascii="Verdana" w:eastAsia="Verdana" w:hAnsi="Verdana" w:cs="Verdana"/>
                <w:sz w:val="16"/>
                <w:szCs w:val="16"/>
              </w:rPr>
            </w:pPr>
          </w:p>
          <w:p w14:paraId="0FC7B48B" w14:textId="2C171B97" w:rsidR="00E3437E" w:rsidRDefault="009E45D8">
            <w:pPr>
              <w:pBdr>
                <w:top w:val="nil"/>
                <w:left w:val="nil"/>
                <w:bottom w:val="nil"/>
                <w:right w:val="nil"/>
                <w:between w:val="nil"/>
              </w:pBdr>
              <w:spacing w:after="200"/>
              <w:rPr>
                <w:rFonts w:ascii="Verdana" w:eastAsia="Verdana" w:hAnsi="Verdana" w:cs="Verdana"/>
                <w:sz w:val="16"/>
                <w:szCs w:val="16"/>
              </w:rPr>
            </w:pPr>
            <w:r>
              <w:rPr>
                <w:rFonts w:ascii="Verdana" w:eastAsia="Verdana" w:hAnsi="Verdana" w:cs="Verdana"/>
                <w:sz w:val="16"/>
                <w:szCs w:val="16"/>
              </w:rPr>
              <w:t>17.</w:t>
            </w:r>
            <w:proofErr w:type="gramStart"/>
            <w:r w:rsidR="00F00D71">
              <w:rPr>
                <w:rFonts w:ascii="Verdana" w:eastAsia="Verdana" w:hAnsi="Verdana" w:cs="Verdana"/>
                <w:sz w:val="16"/>
                <w:szCs w:val="16"/>
              </w:rPr>
              <w:t>C</w:t>
            </w:r>
            <w:r>
              <w:rPr>
                <w:rFonts w:ascii="Verdana" w:eastAsia="Verdana" w:hAnsi="Verdana" w:cs="Verdana"/>
                <w:sz w:val="16"/>
                <w:szCs w:val="16"/>
              </w:rPr>
              <w:t>onoscere</w:t>
            </w:r>
            <w:proofErr w:type="gramEnd"/>
            <w:r>
              <w:rPr>
                <w:rFonts w:ascii="Verdana" w:eastAsia="Verdana" w:hAnsi="Verdana" w:cs="Verdana"/>
                <w:sz w:val="16"/>
                <w:szCs w:val="16"/>
              </w:rPr>
              <w:t xml:space="preserve"> le proprie specificità, valorizzarle, applicando,</w:t>
            </w:r>
            <w:r w:rsidR="00F00D71">
              <w:rPr>
                <w:rFonts w:ascii="Verdana" w:eastAsia="Verdana" w:hAnsi="Verdana" w:cs="Verdana"/>
                <w:sz w:val="16"/>
                <w:szCs w:val="16"/>
              </w:rPr>
              <w:t xml:space="preserve"> </w:t>
            </w:r>
            <w:r>
              <w:rPr>
                <w:rFonts w:ascii="Verdana" w:eastAsia="Verdana" w:hAnsi="Verdana" w:cs="Verdana"/>
                <w:sz w:val="16"/>
                <w:szCs w:val="16"/>
              </w:rPr>
              <w:t>se necessario</w:t>
            </w:r>
            <w:r w:rsidR="00F00D71">
              <w:rPr>
                <w:rFonts w:ascii="Verdana" w:eastAsia="Verdana" w:hAnsi="Verdana" w:cs="Verdana"/>
                <w:sz w:val="16"/>
                <w:szCs w:val="16"/>
              </w:rPr>
              <w:t>,</w:t>
            </w:r>
            <w:r>
              <w:rPr>
                <w:rFonts w:ascii="Verdana" w:eastAsia="Verdana" w:hAnsi="Verdana" w:cs="Verdana"/>
                <w:sz w:val="16"/>
                <w:szCs w:val="16"/>
              </w:rPr>
              <w:t xml:space="preserve"> il concetto di “essere egregio- fuori dal gregge”.</w:t>
            </w:r>
          </w:p>
          <w:p w14:paraId="7B65F4F6" w14:textId="77777777" w:rsidR="00E3437E" w:rsidRDefault="009E45D8">
            <w:pPr>
              <w:pBdr>
                <w:top w:val="nil"/>
                <w:left w:val="nil"/>
                <w:bottom w:val="nil"/>
                <w:right w:val="nil"/>
                <w:between w:val="nil"/>
              </w:pBdr>
              <w:spacing w:after="200"/>
              <w:rPr>
                <w:rFonts w:ascii="Verdana" w:eastAsia="Verdana" w:hAnsi="Verdana" w:cs="Verdana"/>
                <w:color w:val="000000"/>
                <w:sz w:val="16"/>
                <w:szCs w:val="16"/>
              </w:rPr>
            </w:pPr>
            <w:r>
              <w:rPr>
                <w:rFonts w:ascii="Verdana" w:eastAsia="Verdana" w:hAnsi="Verdana" w:cs="Verdana"/>
                <w:color w:val="000000"/>
                <w:sz w:val="16"/>
                <w:szCs w:val="16"/>
              </w:rPr>
              <w:t>1</w:t>
            </w:r>
            <w:r>
              <w:rPr>
                <w:rFonts w:ascii="Verdana" w:eastAsia="Verdana" w:hAnsi="Verdana" w:cs="Verdana"/>
                <w:sz w:val="16"/>
                <w:szCs w:val="16"/>
              </w:rPr>
              <w:t>8</w:t>
            </w:r>
            <w:r>
              <w:rPr>
                <w:rFonts w:ascii="Verdana" w:eastAsia="Verdana" w:hAnsi="Verdana" w:cs="Verdana"/>
                <w:color w:val="000000"/>
                <w:sz w:val="16"/>
                <w:szCs w:val="16"/>
              </w:rPr>
              <w:t>.</w:t>
            </w:r>
            <w:proofErr w:type="gramStart"/>
            <w:r>
              <w:rPr>
                <w:rFonts w:ascii="Verdana" w:eastAsia="Verdana" w:hAnsi="Verdana" w:cs="Verdana"/>
                <w:color w:val="000000"/>
                <w:sz w:val="16"/>
                <w:szCs w:val="16"/>
              </w:rPr>
              <w:t>Mettersi</w:t>
            </w:r>
            <w:proofErr w:type="gramEnd"/>
            <w:r>
              <w:rPr>
                <w:rFonts w:ascii="Verdana" w:eastAsia="Verdana" w:hAnsi="Verdana" w:cs="Verdana"/>
                <w:color w:val="000000"/>
                <w:sz w:val="16"/>
                <w:szCs w:val="16"/>
              </w:rPr>
              <w:t xml:space="preserve"> nei panni dell’altro provando a comprenderne le ragioni per comporre idee, conflitti, progetti.</w:t>
            </w:r>
          </w:p>
          <w:p w14:paraId="1173719D" w14:textId="77777777" w:rsidR="00E3437E" w:rsidRDefault="009E45D8">
            <w:pPr>
              <w:pBdr>
                <w:top w:val="nil"/>
                <w:left w:val="nil"/>
                <w:bottom w:val="nil"/>
                <w:right w:val="nil"/>
                <w:between w:val="nil"/>
              </w:pBdr>
              <w:spacing w:after="200"/>
              <w:rPr>
                <w:rFonts w:ascii="Verdana" w:eastAsia="Verdana" w:hAnsi="Verdana" w:cs="Verdana"/>
                <w:color w:val="000000"/>
                <w:sz w:val="16"/>
                <w:szCs w:val="16"/>
              </w:rPr>
            </w:pPr>
            <w:r>
              <w:rPr>
                <w:rFonts w:ascii="Verdana" w:eastAsia="Verdana" w:hAnsi="Verdana" w:cs="Verdana"/>
                <w:color w:val="000000"/>
                <w:sz w:val="16"/>
                <w:szCs w:val="16"/>
              </w:rPr>
              <w:t>1</w:t>
            </w:r>
            <w:r>
              <w:rPr>
                <w:rFonts w:ascii="Verdana" w:eastAsia="Verdana" w:hAnsi="Verdana" w:cs="Verdana"/>
                <w:sz w:val="16"/>
                <w:szCs w:val="16"/>
              </w:rPr>
              <w:t>9</w:t>
            </w:r>
            <w:r>
              <w:rPr>
                <w:rFonts w:ascii="Verdana" w:eastAsia="Verdana" w:hAnsi="Verdana" w:cs="Verdana"/>
                <w:color w:val="000000"/>
                <w:sz w:val="16"/>
                <w:szCs w:val="16"/>
              </w:rPr>
              <w:t>.</w:t>
            </w:r>
            <w:proofErr w:type="gramStart"/>
            <w:r>
              <w:rPr>
                <w:rFonts w:ascii="Verdana" w:eastAsia="Verdana" w:hAnsi="Verdana" w:cs="Verdana"/>
                <w:color w:val="000000"/>
                <w:sz w:val="16"/>
                <w:szCs w:val="16"/>
              </w:rPr>
              <w:t>Cogliere</w:t>
            </w:r>
            <w:proofErr w:type="gramEnd"/>
            <w:r>
              <w:rPr>
                <w:rFonts w:ascii="Verdana" w:eastAsia="Verdana" w:hAnsi="Verdana" w:cs="Verdana"/>
                <w:color w:val="000000"/>
                <w:sz w:val="16"/>
                <w:szCs w:val="16"/>
              </w:rPr>
              <w:t xml:space="preserve"> e argomentare sulle somiglianze e differenze tra popoli e culture, ricercandone le ragioni storiche, sociali, ambientali…</w:t>
            </w:r>
          </w:p>
          <w:p w14:paraId="14DA4B69" w14:textId="77777777" w:rsidR="00E3437E" w:rsidRDefault="009E45D8" w:rsidP="00F00D71">
            <w:pPr>
              <w:pBdr>
                <w:top w:val="nil"/>
                <w:left w:val="nil"/>
                <w:bottom w:val="nil"/>
                <w:right w:val="nil"/>
                <w:between w:val="nil"/>
              </w:pBdr>
              <w:spacing w:after="200"/>
              <w:jc w:val="both"/>
              <w:rPr>
                <w:rFonts w:ascii="Verdana" w:eastAsia="Verdana" w:hAnsi="Verdana" w:cs="Verdana"/>
                <w:color w:val="000000"/>
                <w:sz w:val="16"/>
                <w:szCs w:val="16"/>
              </w:rPr>
            </w:pPr>
            <w:r>
              <w:rPr>
                <w:rFonts w:ascii="Verdana" w:eastAsia="Verdana" w:hAnsi="Verdana" w:cs="Verdana"/>
                <w:sz w:val="16"/>
                <w:szCs w:val="16"/>
              </w:rPr>
              <w:t>20</w:t>
            </w:r>
            <w:r>
              <w:rPr>
                <w:rFonts w:ascii="Verdana" w:eastAsia="Verdana" w:hAnsi="Verdana" w:cs="Verdana"/>
                <w:color w:val="000000"/>
                <w:sz w:val="16"/>
                <w:szCs w:val="16"/>
              </w:rPr>
              <w:t>.</w:t>
            </w:r>
            <w:proofErr w:type="gramStart"/>
            <w:r>
              <w:rPr>
                <w:rFonts w:ascii="Verdana" w:eastAsia="Verdana" w:hAnsi="Verdana" w:cs="Verdana"/>
                <w:color w:val="000000"/>
                <w:sz w:val="16"/>
                <w:szCs w:val="16"/>
              </w:rPr>
              <w:t>Riflettere</w:t>
            </w:r>
            <w:proofErr w:type="gramEnd"/>
            <w:r>
              <w:rPr>
                <w:rFonts w:ascii="Verdana" w:eastAsia="Verdana" w:hAnsi="Verdana" w:cs="Verdana"/>
                <w:color w:val="000000"/>
                <w:sz w:val="16"/>
                <w:szCs w:val="16"/>
              </w:rPr>
              <w:t xml:space="preserve"> sui concetti di cittadinanza, solidarietà, tolleranza, accoglienza e analizzare le azioni proprie altrui, anche leggendo fatti e situazioni, per interpretare la complessità del reale.</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8BB78A" w14:textId="77777777"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lastRenderedPageBreak/>
              <w:t>Avanzato- A</w:t>
            </w:r>
            <w:r>
              <w:rPr>
                <w:rFonts w:ascii="Verdana" w:eastAsia="Verdana" w:hAnsi="Verdana" w:cs="Verdana"/>
                <w:color w:val="000000"/>
                <w:sz w:val="16"/>
                <w:szCs w:val="16"/>
              </w:rPr>
              <w:t xml:space="preserve">: l’alunno porta a termine compiti in situazioni note e non note, mobilitando una varietà di risorse sia </w:t>
            </w:r>
            <w:proofErr w:type="gramStart"/>
            <w:r>
              <w:rPr>
                <w:rFonts w:ascii="Verdana" w:eastAsia="Verdana" w:hAnsi="Verdana" w:cs="Verdana"/>
                <w:color w:val="000000"/>
                <w:sz w:val="16"/>
                <w:szCs w:val="16"/>
              </w:rPr>
              <w:t>fornite</w:t>
            </w:r>
            <w:proofErr w:type="gramEnd"/>
            <w:r>
              <w:rPr>
                <w:rFonts w:ascii="Verdana" w:eastAsia="Verdana" w:hAnsi="Verdana" w:cs="Verdana"/>
                <w:color w:val="000000"/>
                <w:sz w:val="16"/>
                <w:szCs w:val="16"/>
              </w:rPr>
              <w:t xml:space="preserve"> dal docente sia reperite altrove, in modo autonomo e con continuità.</w:t>
            </w:r>
          </w:p>
          <w:p w14:paraId="2C0CEC0C"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06C843B5" w14:textId="182DC2A1"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Intermedio</w:t>
            </w:r>
            <w:r>
              <w:rPr>
                <w:rFonts w:ascii="Verdana" w:eastAsia="Verdana" w:hAnsi="Verdana" w:cs="Verdana"/>
                <w:color w:val="000000"/>
                <w:sz w:val="16"/>
                <w:szCs w:val="16"/>
              </w:rPr>
              <w:t>-</w:t>
            </w:r>
            <w:r w:rsidR="00370547">
              <w:rPr>
                <w:rFonts w:ascii="Verdana" w:eastAsia="Verdana" w:hAnsi="Verdana" w:cs="Verdana"/>
                <w:b/>
                <w:color w:val="000000"/>
                <w:sz w:val="16"/>
                <w:szCs w:val="16"/>
              </w:rPr>
              <w:t>I</w:t>
            </w:r>
            <w:r w:rsidR="00370547">
              <w:rPr>
                <w:rFonts w:ascii="Verdana" w:eastAsia="Verdana" w:hAnsi="Verdana" w:cs="Verdana"/>
                <w:color w:val="000000"/>
                <w:sz w:val="16"/>
                <w:szCs w:val="16"/>
              </w:rPr>
              <w:t>:</w:t>
            </w:r>
            <w:r>
              <w:rPr>
                <w:rFonts w:ascii="Verdana" w:eastAsia="Verdana" w:hAnsi="Verdana" w:cs="Verdana"/>
                <w:color w:val="000000"/>
                <w:sz w:val="16"/>
                <w:szCs w:val="16"/>
              </w:rPr>
              <w:t xml:space="preserve"> l’alunno porta a termine compiti in situazioni note in modo autonomo e continuo; risolve compiti in situazioni non note utilizzando le risorse fornite dal docente o </w:t>
            </w:r>
            <w:proofErr w:type="gramStart"/>
            <w:r>
              <w:rPr>
                <w:rFonts w:ascii="Verdana" w:eastAsia="Verdana" w:hAnsi="Verdana" w:cs="Verdana"/>
                <w:color w:val="000000"/>
                <w:sz w:val="16"/>
                <w:szCs w:val="16"/>
              </w:rPr>
              <w:t>reperite</w:t>
            </w:r>
            <w:proofErr w:type="gramEnd"/>
            <w:r>
              <w:rPr>
                <w:rFonts w:ascii="Verdana" w:eastAsia="Verdana" w:hAnsi="Verdana" w:cs="Verdana"/>
                <w:color w:val="000000"/>
                <w:sz w:val="16"/>
                <w:szCs w:val="16"/>
              </w:rPr>
              <w:t xml:space="preserve"> altrove, anche se in modo discontinuo e non de tutto autonomo.</w:t>
            </w:r>
          </w:p>
          <w:p w14:paraId="4BDA24D6"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0AC3F46C" w14:textId="77777777"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Base-C</w:t>
            </w:r>
            <w:r>
              <w:rPr>
                <w:rFonts w:ascii="Verdana" w:eastAsia="Verdana" w:hAnsi="Verdana" w:cs="Verdana"/>
                <w:color w:val="000000"/>
                <w:sz w:val="16"/>
                <w:szCs w:val="16"/>
              </w:rPr>
              <w:t xml:space="preserve">: l’alunno porta a termine compiti solo in </w:t>
            </w:r>
            <w:r>
              <w:rPr>
                <w:rFonts w:ascii="Verdana" w:eastAsia="Verdana" w:hAnsi="Verdana" w:cs="Verdana"/>
                <w:color w:val="000000"/>
                <w:sz w:val="16"/>
                <w:szCs w:val="16"/>
              </w:rPr>
              <w:lastRenderedPageBreak/>
              <w:t xml:space="preserve">situazioni note e utilizzando le risorse fornite dal docente, sia in modo autonomo ma discontinuo, sia in </w:t>
            </w:r>
            <w:proofErr w:type="gramStart"/>
            <w:r>
              <w:rPr>
                <w:rFonts w:ascii="Verdana" w:eastAsia="Verdana" w:hAnsi="Verdana" w:cs="Verdana"/>
                <w:color w:val="000000"/>
                <w:sz w:val="16"/>
                <w:szCs w:val="16"/>
              </w:rPr>
              <w:t>modo</w:t>
            </w:r>
            <w:proofErr w:type="gramEnd"/>
            <w:r>
              <w:rPr>
                <w:rFonts w:ascii="Verdana" w:eastAsia="Verdana" w:hAnsi="Verdana" w:cs="Verdana"/>
                <w:color w:val="000000"/>
                <w:sz w:val="16"/>
                <w:szCs w:val="16"/>
              </w:rPr>
              <w:t xml:space="preserve"> non autonomo ma con continuità.</w:t>
            </w:r>
          </w:p>
          <w:p w14:paraId="1A847C13"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67989827" w14:textId="77777777"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In via di prima acquisizione</w:t>
            </w:r>
            <w:r>
              <w:rPr>
                <w:rFonts w:ascii="Verdana" w:eastAsia="Verdana" w:hAnsi="Verdana" w:cs="Verdana"/>
                <w:color w:val="000000"/>
                <w:sz w:val="16"/>
                <w:szCs w:val="16"/>
              </w:rPr>
              <w:t>-</w:t>
            </w:r>
            <w:r>
              <w:rPr>
                <w:rFonts w:ascii="Verdana" w:eastAsia="Verdana" w:hAnsi="Verdana" w:cs="Verdana"/>
                <w:b/>
                <w:color w:val="000000"/>
                <w:sz w:val="16"/>
                <w:szCs w:val="16"/>
              </w:rPr>
              <w:t xml:space="preserve"> D</w:t>
            </w:r>
            <w:r>
              <w:rPr>
                <w:rFonts w:ascii="Verdana" w:eastAsia="Verdana" w:hAnsi="Verdana" w:cs="Verdana"/>
                <w:color w:val="000000"/>
                <w:sz w:val="16"/>
                <w:szCs w:val="16"/>
              </w:rPr>
              <w:t xml:space="preserve">: l’alunno porta a termine compiti solo in situazioni note e unicamente con il supporto del docente o di risorse fornite </w:t>
            </w:r>
            <w:proofErr w:type="gramStart"/>
            <w:r>
              <w:rPr>
                <w:rFonts w:ascii="Verdana" w:eastAsia="Verdana" w:hAnsi="Verdana" w:cs="Verdana"/>
                <w:color w:val="000000"/>
                <w:sz w:val="16"/>
                <w:szCs w:val="16"/>
              </w:rPr>
              <w:t>appositamente</w:t>
            </w:r>
            <w:proofErr w:type="gramEnd"/>
            <w:r>
              <w:rPr>
                <w:rFonts w:ascii="Verdana" w:eastAsia="Verdana" w:hAnsi="Verdana" w:cs="Verdana"/>
                <w:color w:val="000000"/>
                <w:sz w:val="16"/>
                <w:szCs w:val="16"/>
              </w:rPr>
              <w:t>.</w:t>
            </w:r>
          </w:p>
        </w:tc>
      </w:tr>
      <w:tr w:rsidR="00E3437E" w14:paraId="01CA49AB" w14:textId="77777777">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AF905D" w14:textId="77777777" w:rsidR="00E3437E" w:rsidRDefault="009E45D8">
            <w:pPr>
              <w:pBdr>
                <w:top w:val="nil"/>
                <w:left w:val="nil"/>
                <w:bottom w:val="nil"/>
                <w:right w:val="nil"/>
                <w:between w:val="nil"/>
              </w:pBdr>
              <w:rPr>
                <w:color w:val="000000"/>
                <w:sz w:val="22"/>
                <w:szCs w:val="22"/>
              </w:rPr>
            </w:pPr>
            <w:r>
              <w:rPr>
                <w:rFonts w:ascii="Verdana" w:eastAsia="Verdana" w:hAnsi="Verdana" w:cs="Verdana"/>
                <w:color w:val="000000"/>
                <w:sz w:val="16"/>
                <w:szCs w:val="16"/>
              </w:rPr>
              <w:lastRenderedPageBreak/>
              <w:t>SOSTENIBILITA’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420CE3" w14:textId="77777777" w:rsidR="00E3437E" w:rsidRPr="00F00D71" w:rsidRDefault="009E45D8">
            <w:pPr>
              <w:pBdr>
                <w:top w:val="nil"/>
                <w:left w:val="nil"/>
                <w:bottom w:val="nil"/>
                <w:right w:val="nil"/>
                <w:between w:val="nil"/>
              </w:pBdr>
              <w:rPr>
                <w:b/>
                <w:bCs/>
                <w:color w:val="000000"/>
                <w:sz w:val="22"/>
                <w:szCs w:val="22"/>
              </w:rPr>
            </w:pPr>
            <w:r w:rsidRPr="00F00D71">
              <w:rPr>
                <w:rFonts w:ascii="Verdana" w:eastAsia="Verdana" w:hAnsi="Verdana" w:cs="Verdana"/>
                <w:b/>
                <w:bCs/>
                <w:color w:val="FF66CC"/>
                <w:sz w:val="16"/>
                <w:szCs w:val="16"/>
              </w:rPr>
              <w:t>IMPARARE AD IMPARARE</w:t>
            </w:r>
          </w:p>
          <w:p w14:paraId="59F536C8" w14:textId="77777777" w:rsidR="00E3437E" w:rsidRDefault="00E3437E">
            <w:pPr>
              <w:pBdr>
                <w:top w:val="nil"/>
                <w:left w:val="nil"/>
                <w:bottom w:val="nil"/>
                <w:right w:val="nil"/>
                <w:between w:val="nil"/>
              </w:pBdr>
              <w:rPr>
                <w:rFonts w:ascii="Verdana" w:eastAsia="Verdana" w:hAnsi="Verdana" w:cs="Verdana"/>
                <w:color w:val="FF66CC"/>
                <w:sz w:val="16"/>
                <w:szCs w:val="16"/>
              </w:rPr>
            </w:pPr>
          </w:p>
          <w:p w14:paraId="32AD458B" w14:textId="78F783D1" w:rsidR="00F00D71" w:rsidRPr="001C6360" w:rsidRDefault="00F00D71" w:rsidP="001C6360">
            <w:pPr>
              <w:pBdr>
                <w:top w:val="nil"/>
                <w:left w:val="nil"/>
                <w:bottom w:val="nil"/>
                <w:right w:val="nil"/>
                <w:between w:val="nil"/>
              </w:pBdr>
              <w:spacing w:after="200" w:line="276" w:lineRule="auto"/>
              <w:rPr>
                <w:rFonts w:ascii="Verdana" w:eastAsia="Verdana" w:hAnsi="Verdana" w:cs="Verdana"/>
                <w:sz w:val="16"/>
                <w:szCs w:val="16"/>
              </w:rPr>
            </w:pPr>
            <w:r>
              <w:rPr>
                <w:rFonts w:ascii="Verdana" w:eastAsia="Verdana" w:hAnsi="Verdana" w:cs="Verdana"/>
                <w:sz w:val="16"/>
                <w:szCs w:val="16"/>
              </w:rPr>
              <w:t>DIMENSIONI</w:t>
            </w:r>
            <w:r w:rsidR="001C6360">
              <w:rPr>
                <w:rFonts w:ascii="Verdana" w:eastAsia="Verdana" w:hAnsi="Verdana" w:cs="Verdana"/>
                <w:sz w:val="16"/>
                <w:szCs w:val="16"/>
              </w:rPr>
              <w:t xml:space="preserve"> </w:t>
            </w:r>
            <w:r w:rsidRPr="00F00D71">
              <w:rPr>
                <w:rFonts w:ascii="Verdana" w:hAnsi="Verdana"/>
                <w:color w:val="FF33CC"/>
                <w:sz w:val="16"/>
                <w:szCs w:val="16"/>
              </w:rPr>
              <w:lastRenderedPageBreak/>
              <w:t xml:space="preserve">Recupero </w:t>
            </w:r>
            <w:proofErr w:type="gramStart"/>
            <w:r w:rsidRPr="00F00D71">
              <w:rPr>
                <w:rFonts w:ascii="Verdana" w:hAnsi="Verdana"/>
                <w:color w:val="FF33CC"/>
                <w:sz w:val="16"/>
                <w:szCs w:val="16"/>
              </w:rPr>
              <w:t>ed</w:t>
            </w:r>
            <w:proofErr w:type="gramEnd"/>
            <w:r w:rsidRPr="00F00D71">
              <w:rPr>
                <w:rFonts w:ascii="Verdana" w:hAnsi="Verdana"/>
                <w:color w:val="FF33CC"/>
                <w:sz w:val="16"/>
                <w:szCs w:val="16"/>
              </w:rPr>
              <w:t xml:space="preserve"> uso saperi/esperienze pregressi</w:t>
            </w:r>
          </w:p>
          <w:p w14:paraId="6EFE0946" w14:textId="406F8A6C" w:rsidR="00F00D71" w:rsidRPr="00F00D71" w:rsidRDefault="00F00D71" w:rsidP="00F00D71">
            <w:pPr>
              <w:rPr>
                <w:rFonts w:ascii="Verdana" w:hAnsi="Verdana"/>
                <w:color w:val="FF33CC"/>
                <w:sz w:val="16"/>
                <w:szCs w:val="16"/>
              </w:rPr>
            </w:pPr>
            <w:r w:rsidRPr="00F00D71">
              <w:rPr>
                <w:rFonts w:ascii="Verdana" w:hAnsi="Verdana"/>
                <w:color w:val="FF33CC"/>
                <w:sz w:val="16"/>
                <w:szCs w:val="16"/>
              </w:rPr>
              <w:t>Consapevolezza di sé</w:t>
            </w:r>
          </w:p>
          <w:p w14:paraId="22B6C4F5" w14:textId="77777777" w:rsidR="00F00D71" w:rsidRPr="00F00D71" w:rsidRDefault="00F00D71" w:rsidP="00F00D71">
            <w:pPr>
              <w:rPr>
                <w:color w:val="FF33CC"/>
                <w:sz w:val="16"/>
                <w:szCs w:val="16"/>
              </w:rPr>
            </w:pPr>
            <w:proofErr w:type="gramStart"/>
            <w:r w:rsidRPr="00F00D71">
              <w:rPr>
                <w:rFonts w:ascii="Verdana" w:hAnsi="Verdana"/>
                <w:color w:val="FF33CC"/>
                <w:sz w:val="16"/>
                <w:szCs w:val="16"/>
              </w:rPr>
              <w:t>autogestione</w:t>
            </w:r>
            <w:proofErr w:type="gramEnd"/>
            <w:r w:rsidRPr="00F00D71">
              <w:rPr>
                <w:rFonts w:ascii="Verdana" w:hAnsi="Verdana"/>
                <w:color w:val="FF33CC"/>
                <w:sz w:val="16"/>
                <w:szCs w:val="16"/>
              </w:rPr>
              <w:t>/autovalutazione</w:t>
            </w:r>
          </w:p>
          <w:p w14:paraId="06DCE995" w14:textId="77777777" w:rsidR="00F00D71" w:rsidRDefault="00F00D71" w:rsidP="00F00D71">
            <w:pPr>
              <w:pBdr>
                <w:top w:val="nil"/>
                <w:left w:val="nil"/>
                <w:bottom w:val="nil"/>
                <w:right w:val="nil"/>
                <w:between w:val="nil"/>
              </w:pBdr>
              <w:spacing w:after="200" w:line="276" w:lineRule="auto"/>
              <w:rPr>
                <w:rFonts w:ascii="Verdana" w:eastAsia="Verdana" w:hAnsi="Verdana" w:cs="Verdana"/>
                <w:sz w:val="16"/>
                <w:szCs w:val="16"/>
              </w:rPr>
            </w:pPr>
          </w:p>
          <w:p w14:paraId="4AAF7941" w14:textId="77777777" w:rsidR="00E3437E" w:rsidRDefault="00E3437E">
            <w:pPr>
              <w:pBdr>
                <w:top w:val="nil"/>
                <w:left w:val="nil"/>
                <w:bottom w:val="nil"/>
                <w:right w:val="nil"/>
                <w:between w:val="nil"/>
              </w:pBdr>
              <w:rPr>
                <w:rFonts w:ascii="Verdana" w:eastAsia="Verdana" w:hAnsi="Verdana" w:cs="Verdana"/>
                <w:color w:val="FF66CC"/>
                <w:sz w:val="16"/>
                <w:szCs w:val="16"/>
              </w:rPr>
            </w:pPr>
          </w:p>
          <w:p w14:paraId="48CB9598" w14:textId="77777777" w:rsidR="00E3437E" w:rsidRDefault="00E3437E">
            <w:pPr>
              <w:pBdr>
                <w:top w:val="nil"/>
                <w:left w:val="nil"/>
                <w:bottom w:val="nil"/>
                <w:right w:val="nil"/>
                <w:between w:val="nil"/>
              </w:pBdr>
              <w:rPr>
                <w:rFonts w:ascii="Verdana" w:eastAsia="Verdana" w:hAnsi="Verdana" w:cs="Verdana"/>
                <w:color w:val="FF66CC"/>
                <w:sz w:val="16"/>
                <w:szCs w:val="16"/>
              </w:rPr>
            </w:pPr>
          </w:p>
          <w:p w14:paraId="4536C009" w14:textId="77777777" w:rsidR="00E3437E" w:rsidRDefault="00E3437E">
            <w:pPr>
              <w:pBdr>
                <w:top w:val="nil"/>
                <w:left w:val="nil"/>
                <w:bottom w:val="nil"/>
                <w:right w:val="nil"/>
                <w:between w:val="nil"/>
              </w:pBdr>
              <w:rPr>
                <w:rFonts w:ascii="Verdana" w:eastAsia="Verdana" w:hAnsi="Verdana" w:cs="Verdana"/>
                <w:color w:val="FF66CC"/>
                <w:sz w:val="16"/>
                <w:szCs w:val="16"/>
              </w:rPr>
            </w:pPr>
          </w:p>
          <w:p w14:paraId="6071EE9C" w14:textId="77777777" w:rsidR="00E3437E" w:rsidRDefault="00E3437E">
            <w:pPr>
              <w:pBdr>
                <w:top w:val="nil"/>
                <w:left w:val="nil"/>
                <w:bottom w:val="nil"/>
                <w:right w:val="nil"/>
                <w:between w:val="nil"/>
              </w:pBdr>
              <w:rPr>
                <w:rFonts w:ascii="Verdana" w:eastAsia="Verdana" w:hAnsi="Verdana" w:cs="Verdana"/>
                <w:color w:val="FF66CC"/>
                <w:sz w:val="16"/>
                <w:szCs w:val="16"/>
              </w:rPr>
            </w:pPr>
          </w:p>
          <w:p w14:paraId="0DDBD29B" w14:textId="730DA806" w:rsidR="00E3437E" w:rsidRDefault="009E45D8">
            <w:pPr>
              <w:pBdr>
                <w:top w:val="nil"/>
                <w:left w:val="nil"/>
                <w:bottom w:val="nil"/>
                <w:right w:val="nil"/>
                <w:between w:val="nil"/>
              </w:pBdr>
              <w:rPr>
                <w:rFonts w:ascii="Verdana" w:eastAsia="Verdana" w:hAnsi="Verdana" w:cs="Verdana"/>
                <w:b/>
                <w:bCs/>
                <w:color w:val="FF33CC"/>
                <w:sz w:val="16"/>
                <w:szCs w:val="16"/>
              </w:rPr>
            </w:pPr>
            <w:r w:rsidRPr="00D73446">
              <w:rPr>
                <w:rFonts w:ascii="Verdana" w:eastAsia="Verdana" w:hAnsi="Verdana" w:cs="Verdana"/>
                <w:b/>
                <w:bCs/>
                <w:color w:val="FF33CC"/>
                <w:sz w:val="16"/>
                <w:szCs w:val="16"/>
              </w:rPr>
              <w:t>MADRELINGUA</w:t>
            </w:r>
          </w:p>
          <w:p w14:paraId="6DF3F1AD" w14:textId="77777777" w:rsidR="00D73446" w:rsidRPr="00D73446" w:rsidRDefault="00D73446">
            <w:pPr>
              <w:pBdr>
                <w:top w:val="nil"/>
                <w:left w:val="nil"/>
                <w:bottom w:val="nil"/>
                <w:right w:val="nil"/>
                <w:between w:val="nil"/>
              </w:pBdr>
              <w:rPr>
                <w:b/>
                <w:bCs/>
                <w:color w:val="FF33CC"/>
                <w:sz w:val="22"/>
                <w:szCs w:val="22"/>
              </w:rPr>
            </w:pPr>
          </w:p>
          <w:p w14:paraId="452B486B" w14:textId="4C97A56B" w:rsidR="00E3437E" w:rsidRDefault="00D73446">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DIMENSIONI</w:t>
            </w:r>
          </w:p>
          <w:p w14:paraId="48199D01" w14:textId="05291DB0" w:rsidR="001C6360" w:rsidRPr="001C6360" w:rsidRDefault="00D73446" w:rsidP="001C6360">
            <w:pPr>
              <w:rPr>
                <w:rFonts w:ascii="Verdana" w:hAnsi="Verdana"/>
                <w:color w:val="FF33CC"/>
                <w:sz w:val="16"/>
                <w:szCs w:val="16"/>
              </w:rPr>
            </w:pPr>
            <w:r>
              <w:rPr>
                <w:rFonts w:ascii="Verdana" w:eastAsia="Verdana" w:hAnsi="Verdana" w:cs="Verdana"/>
                <w:color w:val="FF33CC"/>
                <w:sz w:val="16"/>
                <w:szCs w:val="16"/>
              </w:rPr>
              <w:t>Interazione dialogica</w:t>
            </w:r>
            <w:r w:rsidR="001C6360">
              <w:rPr>
                <w:rFonts w:ascii="Verdana" w:eastAsia="Verdana" w:hAnsi="Verdana" w:cs="Verdana"/>
                <w:color w:val="FF33CC"/>
                <w:sz w:val="16"/>
                <w:szCs w:val="16"/>
              </w:rPr>
              <w:t>,</w:t>
            </w:r>
            <w:r w:rsidR="001C6360">
              <w:rPr>
                <w:rFonts w:ascii="Verdana" w:hAnsi="Verdana"/>
                <w:sz w:val="18"/>
                <w:szCs w:val="18"/>
              </w:rPr>
              <w:t xml:space="preserve"> </w:t>
            </w:r>
            <w:r w:rsidR="001C6360" w:rsidRPr="001C6360">
              <w:rPr>
                <w:rFonts w:ascii="Verdana" w:hAnsi="Verdana"/>
                <w:color w:val="FF33CC"/>
                <w:sz w:val="16"/>
                <w:szCs w:val="16"/>
              </w:rPr>
              <w:t>interesse, disponibilità consapevolezza importanza del dialogo</w:t>
            </w:r>
          </w:p>
          <w:p w14:paraId="70B1E0E5" w14:textId="19A90B74" w:rsidR="00D73446" w:rsidRPr="00D73446" w:rsidRDefault="001C6360">
            <w:pPr>
              <w:pBdr>
                <w:top w:val="nil"/>
                <w:left w:val="nil"/>
                <w:bottom w:val="nil"/>
                <w:right w:val="nil"/>
                <w:between w:val="nil"/>
              </w:pBdr>
              <w:rPr>
                <w:rFonts w:ascii="Verdana" w:eastAsia="Verdana" w:hAnsi="Verdana" w:cs="Verdana"/>
                <w:color w:val="FF33CC"/>
                <w:sz w:val="16"/>
                <w:szCs w:val="16"/>
              </w:rPr>
            </w:pPr>
            <w:r>
              <w:rPr>
                <w:rFonts w:ascii="Verdana" w:eastAsia="Verdana" w:hAnsi="Verdana" w:cs="Verdana"/>
                <w:color w:val="FF33CC"/>
                <w:sz w:val="16"/>
                <w:szCs w:val="16"/>
              </w:rPr>
              <w:t xml:space="preserve"> </w:t>
            </w:r>
          </w:p>
          <w:p w14:paraId="28860EFC"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39F9926B"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3672E78A" w14:textId="1E97B979" w:rsidR="00E3437E" w:rsidRPr="001C6360" w:rsidRDefault="009E45D8">
            <w:pPr>
              <w:pBdr>
                <w:top w:val="nil"/>
                <w:left w:val="nil"/>
                <w:bottom w:val="nil"/>
                <w:right w:val="nil"/>
                <w:between w:val="nil"/>
              </w:pBdr>
              <w:rPr>
                <w:b/>
                <w:bCs/>
                <w:color w:val="FF33CC"/>
                <w:sz w:val="22"/>
                <w:szCs w:val="22"/>
              </w:rPr>
            </w:pPr>
            <w:r w:rsidRPr="001C6360">
              <w:rPr>
                <w:rFonts w:ascii="Verdana" w:eastAsia="Verdana" w:hAnsi="Verdana" w:cs="Verdana"/>
                <w:b/>
                <w:bCs/>
                <w:color w:val="FF66CC"/>
                <w:sz w:val="16"/>
                <w:szCs w:val="16"/>
              </w:rPr>
              <w:t>MATEMATICO TECNICO SCIENTIFICA</w:t>
            </w:r>
          </w:p>
          <w:p w14:paraId="71297CB6" w14:textId="086FE907" w:rsidR="00E3437E" w:rsidRDefault="00E3437E">
            <w:pPr>
              <w:pBdr>
                <w:top w:val="nil"/>
                <w:left w:val="nil"/>
                <w:bottom w:val="nil"/>
                <w:right w:val="nil"/>
                <w:between w:val="nil"/>
              </w:pBdr>
              <w:rPr>
                <w:rFonts w:ascii="Verdana" w:eastAsia="Verdana" w:hAnsi="Verdana" w:cs="Verdana"/>
                <w:color w:val="FF66CC"/>
                <w:sz w:val="16"/>
                <w:szCs w:val="16"/>
              </w:rPr>
            </w:pPr>
          </w:p>
          <w:p w14:paraId="484B555C" w14:textId="1A53C529" w:rsidR="001C6360" w:rsidRPr="001C6360" w:rsidRDefault="001C6360">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DIMENSIONI</w:t>
            </w:r>
          </w:p>
          <w:p w14:paraId="0CD5FDA2" w14:textId="57B7C74D" w:rsidR="001C6360" w:rsidRDefault="001C6360" w:rsidP="001C6360">
            <w:pPr>
              <w:rPr>
                <w:rFonts w:ascii="Verdana" w:hAnsi="Verdana"/>
                <w:color w:val="FF33CC"/>
                <w:sz w:val="16"/>
                <w:szCs w:val="16"/>
              </w:rPr>
            </w:pPr>
            <w:r w:rsidRPr="001C6360">
              <w:rPr>
                <w:rFonts w:ascii="Verdana" w:hAnsi="Verdana"/>
                <w:color w:val="FF33CC"/>
                <w:sz w:val="16"/>
                <w:szCs w:val="16"/>
              </w:rPr>
              <w:t>Attitudine curiosità interesse per questioni tecniche e sostenibilità</w:t>
            </w:r>
          </w:p>
          <w:p w14:paraId="4065A7D8" w14:textId="16E4DF44" w:rsidR="001C6360" w:rsidRDefault="001C6360" w:rsidP="001C6360">
            <w:pPr>
              <w:rPr>
                <w:rFonts w:ascii="Verdana" w:hAnsi="Verdana"/>
                <w:color w:val="FF33CC"/>
                <w:sz w:val="16"/>
                <w:szCs w:val="16"/>
              </w:rPr>
            </w:pPr>
          </w:p>
          <w:p w14:paraId="6555E65A" w14:textId="494E9A5F" w:rsidR="001C6360" w:rsidRPr="001C6360" w:rsidRDefault="001C6360" w:rsidP="001C6360">
            <w:pPr>
              <w:rPr>
                <w:rFonts w:ascii="Verdana" w:hAnsi="Verdana"/>
                <w:color w:val="FF33CC"/>
                <w:sz w:val="16"/>
                <w:szCs w:val="16"/>
              </w:rPr>
            </w:pPr>
            <w:r>
              <w:rPr>
                <w:rFonts w:ascii="Verdana" w:hAnsi="Verdana"/>
                <w:color w:val="FF33CC"/>
                <w:sz w:val="16"/>
                <w:szCs w:val="16"/>
              </w:rPr>
              <w:t>Pensiero razionale</w:t>
            </w:r>
          </w:p>
          <w:p w14:paraId="7BDFB425" w14:textId="77777777" w:rsidR="001C6360" w:rsidRDefault="001C6360">
            <w:pPr>
              <w:pBdr>
                <w:top w:val="nil"/>
                <w:left w:val="nil"/>
                <w:bottom w:val="nil"/>
                <w:right w:val="nil"/>
                <w:between w:val="nil"/>
              </w:pBdr>
              <w:rPr>
                <w:rFonts w:ascii="Verdana" w:eastAsia="Verdana" w:hAnsi="Verdana" w:cs="Verdana"/>
                <w:color w:val="FF66CC"/>
                <w:sz w:val="16"/>
                <w:szCs w:val="16"/>
              </w:rPr>
            </w:pPr>
          </w:p>
          <w:p w14:paraId="5FA23B51" w14:textId="77777777" w:rsidR="00E3437E" w:rsidRDefault="00E3437E">
            <w:pPr>
              <w:pBdr>
                <w:top w:val="nil"/>
                <w:left w:val="nil"/>
                <w:bottom w:val="nil"/>
                <w:right w:val="nil"/>
                <w:between w:val="nil"/>
              </w:pBdr>
              <w:rPr>
                <w:rFonts w:ascii="Verdana" w:eastAsia="Verdana" w:hAnsi="Verdana" w:cs="Verdana"/>
                <w:color w:val="FF66CC"/>
                <w:sz w:val="16"/>
                <w:szCs w:val="16"/>
              </w:rPr>
            </w:pPr>
          </w:p>
          <w:p w14:paraId="7772C149" w14:textId="77777777" w:rsidR="001C6360" w:rsidRDefault="001C6360">
            <w:pPr>
              <w:pBdr>
                <w:top w:val="nil"/>
                <w:left w:val="nil"/>
                <w:bottom w:val="nil"/>
                <w:right w:val="nil"/>
                <w:between w:val="nil"/>
              </w:pBdr>
              <w:rPr>
                <w:rFonts w:ascii="Verdana" w:eastAsia="Verdana" w:hAnsi="Verdana" w:cs="Verdana"/>
                <w:b/>
                <w:bCs/>
                <w:color w:val="FF66CC"/>
                <w:sz w:val="16"/>
                <w:szCs w:val="16"/>
              </w:rPr>
            </w:pPr>
          </w:p>
          <w:p w14:paraId="7E11C668" w14:textId="77777777" w:rsidR="001C6360" w:rsidRDefault="001C6360">
            <w:pPr>
              <w:pBdr>
                <w:top w:val="nil"/>
                <w:left w:val="nil"/>
                <w:bottom w:val="nil"/>
                <w:right w:val="nil"/>
                <w:between w:val="nil"/>
              </w:pBdr>
              <w:rPr>
                <w:rFonts w:ascii="Verdana" w:eastAsia="Verdana" w:hAnsi="Verdana" w:cs="Verdana"/>
                <w:b/>
                <w:bCs/>
                <w:color w:val="FF66CC"/>
                <w:sz w:val="16"/>
                <w:szCs w:val="16"/>
              </w:rPr>
            </w:pPr>
          </w:p>
          <w:p w14:paraId="05EF623A" w14:textId="77777777" w:rsidR="001C6360" w:rsidRDefault="001C6360">
            <w:pPr>
              <w:pBdr>
                <w:top w:val="nil"/>
                <w:left w:val="nil"/>
                <w:bottom w:val="nil"/>
                <w:right w:val="nil"/>
                <w:between w:val="nil"/>
              </w:pBdr>
              <w:rPr>
                <w:rFonts w:ascii="Verdana" w:eastAsia="Verdana" w:hAnsi="Verdana" w:cs="Verdana"/>
                <w:b/>
                <w:bCs/>
                <w:color w:val="FF66CC"/>
                <w:sz w:val="16"/>
                <w:szCs w:val="16"/>
              </w:rPr>
            </w:pPr>
          </w:p>
          <w:p w14:paraId="23F5910A" w14:textId="77777777" w:rsidR="001C6360" w:rsidRDefault="001C6360">
            <w:pPr>
              <w:pBdr>
                <w:top w:val="nil"/>
                <w:left w:val="nil"/>
                <w:bottom w:val="nil"/>
                <w:right w:val="nil"/>
                <w:between w:val="nil"/>
              </w:pBdr>
              <w:rPr>
                <w:rFonts w:ascii="Verdana" w:eastAsia="Verdana" w:hAnsi="Verdana" w:cs="Verdana"/>
                <w:b/>
                <w:bCs/>
                <w:color w:val="FF66CC"/>
                <w:sz w:val="16"/>
                <w:szCs w:val="16"/>
              </w:rPr>
            </w:pPr>
          </w:p>
          <w:p w14:paraId="429BB8DA" w14:textId="77777777" w:rsidR="001C6360" w:rsidRDefault="001C6360">
            <w:pPr>
              <w:pBdr>
                <w:top w:val="nil"/>
                <w:left w:val="nil"/>
                <w:bottom w:val="nil"/>
                <w:right w:val="nil"/>
                <w:between w:val="nil"/>
              </w:pBdr>
              <w:rPr>
                <w:rFonts w:ascii="Verdana" w:eastAsia="Verdana" w:hAnsi="Verdana" w:cs="Verdana"/>
                <w:b/>
                <w:bCs/>
                <w:color w:val="FF66CC"/>
                <w:sz w:val="16"/>
                <w:szCs w:val="16"/>
              </w:rPr>
            </w:pPr>
          </w:p>
          <w:p w14:paraId="6DCA6D29" w14:textId="1EC9E67B" w:rsidR="00E3437E" w:rsidRPr="001C6360" w:rsidRDefault="009E45D8">
            <w:pPr>
              <w:pBdr>
                <w:top w:val="nil"/>
                <w:left w:val="nil"/>
                <w:bottom w:val="nil"/>
                <w:right w:val="nil"/>
                <w:between w:val="nil"/>
              </w:pBdr>
              <w:rPr>
                <w:b/>
                <w:bCs/>
                <w:color w:val="000000"/>
                <w:sz w:val="22"/>
                <w:szCs w:val="22"/>
              </w:rPr>
            </w:pPr>
            <w:r w:rsidRPr="001C6360">
              <w:rPr>
                <w:rFonts w:ascii="Verdana" w:eastAsia="Verdana" w:hAnsi="Verdana" w:cs="Verdana"/>
                <w:b/>
                <w:bCs/>
                <w:color w:val="FF66CC"/>
                <w:sz w:val="16"/>
                <w:szCs w:val="16"/>
              </w:rPr>
              <w:t>SPIRITO D’INIZIATIVA ED IMPRENDITORIALITÀ</w:t>
            </w:r>
          </w:p>
          <w:p w14:paraId="029215FB" w14:textId="4CA35A1C" w:rsidR="00E3437E" w:rsidRDefault="00E3437E">
            <w:pPr>
              <w:pBdr>
                <w:top w:val="nil"/>
                <w:left w:val="nil"/>
                <w:bottom w:val="nil"/>
                <w:right w:val="nil"/>
                <w:between w:val="nil"/>
              </w:pBdr>
              <w:rPr>
                <w:rFonts w:ascii="Verdana" w:eastAsia="Verdana" w:hAnsi="Verdana" w:cs="Verdana"/>
                <w:color w:val="000000"/>
                <w:sz w:val="16"/>
                <w:szCs w:val="16"/>
              </w:rPr>
            </w:pPr>
          </w:p>
          <w:p w14:paraId="31C4CF48" w14:textId="35B8CD2E" w:rsidR="00E05B73" w:rsidRDefault="00E05B7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lastRenderedPageBreak/>
              <w:t>DIMENSIONI</w:t>
            </w:r>
          </w:p>
          <w:p w14:paraId="09CABCD4" w14:textId="73C96895" w:rsidR="001C6360" w:rsidRPr="001C6360" w:rsidRDefault="001C6360">
            <w:pPr>
              <w:pBdr>
                <w:top w:val="nil"/>
                <w:left w:val="nil"/>
                <w:bottom w:val="nil"/>
                <w:right w:val="nil"/>
                <w:between w:val="nil"/>
              </w:pBdr>
              <w:rPr>
                <w:rFonts w:ascii="Verdana" w:eastAsia="Verdana" w:hAnsi="Verdana" w:cs="Verdana"/>
                <w:color w:val="000000"/>
                <w:sz w:val="16"/>
                <w:szCs w:val="16"/>
              </w:rPr>
            </w:pPr>
            <w:r w:rsidRPr="001C6360">
              <w:rPr>
                <w:rFonts w:ascii="Verdana" w:hAnsi="Verdana"/>
                <w:color w:val="FF33CC"/>
                <w:sz w:val="16"/>
                <w:szCs w:val="16"/>
              </w:rPr>
              <w:t>Trasformare le idee in azione:</w:t>
            </w:r>
            <w:r w:rsidRPr="001C6360">
              <w:rPr>
                <w:rFonts w:ascii="Verdana" w:hAnsi="Verdana" w:cs="MetaPro-Book"/>
                <w:color w:val="FF33CC"/>
                <w:sz w:val="16"/>
                <w:szCs w:val="16"/>
              </w:rPr>
              <w:t xml:space="preserve"> pianificazione, organizzazione, gestione, analisi, raccolta dati, </w:t>
            </w:r>
            <w:proofErr w:type="gramStart"/>
            <w:r w:rsidRPr="001C6360">
              <w:rPr>
                <w:rFonts w:ascii="Verdana" w:hAnsi="Verdana" w:cs="MetaPro-Book"/>
                <w:color w:val="FF33CC"/>
                <w:sz w:val="16"/>
                <w:szCs w:val="16"/>
              </w:rPr>
              <w:t>comunicazione</w:t>
            </w:r>
            <w:proofErr w:type="gramEnd"/>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BAB91A" w14:textId="0EB29EFE" w:rsidR="00E3437E" w:rsidRDefault="009E45D8" w:rsidP="00370547">
            <w:pPr>
              <w:pBdr>
                <w:top w:val="nil"/>
                <w:left w:val="nil"/>
                <w:bottom w:val="nil"/>
                <w:right w:val="nil"/>
                <w:between w:val="nil"/>
              </w:pBdr>
              <w:spacing w:after="200"/>
              <w:jc w:val="both"/>
              <w:rPr>
                <w:color w:val="000000"/>
                <w:sz w:val="22"/>
                <w:szCs w:val="22"/>
              </w:rPr>
            </w:pPr>
            <w:r>
              <w:rPr>
                <w:rFonts w:ascii="Verdana" w:eastAsia="Verdana" w:hAnsi="Verdana" w:cs="Verdana"/>
                <w:color w:val="FF66CC"/>
                <w:sz w:val="16"/>
                <w:szCs w:val="16"/>
              </w:rPr>
              <w:lastRenderedPageBreak/>
              <w:t>Comprende i concetti del prendersi cura di sé, della comunità e dell’ambiente</w:t>
            </w:r>
            <w:r w:rsidR="00370547">
              <w:rPr>
                <w:rFonts w:ascii="Verdana" w:eastAsia="Verdana" w:hAnsi="Verdana" w:cs="Verdana"/>
                <w:color w:val="FF66CC"/>
                <w:sz w:val="16"/>
                <w:szCs w:val="16"/>
              </w:rPr>
              <w:t>.</w:t>
            </w:r>
          </w:p>
          <w:p w14:paraId="335BFB1B" w14:textId="77777777" w:rsidR="00E3437E" w:rsidRDefault="00E3437E">
            <w:pPr>
              <w:pBdr>
                <w:top w:val="nil"/>
                <w:left w:val="nil"/>
                <w:bottom w:val="nil"/>
                <w:right w:val="nil"/>
                <w:between w:val="nil"/>
              </w:pBdr>
              <w:spacing w:after="200"/>
              <w:rPr>
                <w:rFonts w:ascii="Verdana" w:eastAsia="Verdana" w:hAnsi="Verdana" w:cs="Verdana"/>
                <w:color w:val="FF66CC"/>
                <w:sz w:val="16"/>
                <w:szCs w:val="16"/>
              </w:rPr>
            </w:pPr>
          </w:p>
          <w:p w14:paraId="6EDFE33D" w14:textId="77777777" w:rsidR="00E3437E" w:rsidRDefault="00E3437E">
            <w:pPr>
              <w:pBdr>
                <w:top w:val="nil"/>
                <w:left w:val="nil"/>
                <w:bottom w:val="nil"/>
                <w:right w:val="nil"/>
                <w:between w:val="nil"/>
              </w:pBdr>
              <w:spacing w:after="200"/>
              <w:rPr>
                <w:rFonts w:ascii="Verdana" w:eastAsia="Verdana" w:hAnsi="Verdana" w:cs="Verdana"/>
                <w:color w:val="FF66CC"/>
                <w:sz w:val="16"/>
                <w:szCs w:val="16"/>
              </w:rPr>
            </w:pPr>
          </w:p>
          <w:p w14:paraId="1E1D8B7B" w14:textId="77777777" w:rsidR="00E3437E" w:rsidRDefault="00E3437E">
            <w:pPr>
              <w:pBdr>
                <w:top w:val="nil"/>
                <w:left w:val="nil"/>
                <w:bottom w:val="nil"/>
                <w:right w:val="nil"/>
                <w:between w:val="nil"/>
              </w:pBdr>
              <w:spacing w:after="200"/>
              <w:rPr>
                <w:rFonts w:ascii="Verdana" w:eastAsia="Verdana" w:hAnsi="Verdana" w:cs="Verdana"/>
                <w:color w:val="FF66CC"/>
                <w:sz w:val="16"/>
                <w:szCs w:val="16"/>
              </w:rPr>
            </w:pPr>
          </w:p>
          <w:p w14:paraId="6E7CABF2" w14:textId="77777777" w:rsidR="00E3437E" w:rsidRDefault="009E45D8" w:rsidP="00370547">
            <w:pPr>
              <w:pBdr>
                <w:top w:val="nil"/>
                <w:left w:val="nil"/>
                <w:bottom w:val="nil"/>
                <w:right w:val="nil"/>
                <w:between w:val="nil"/>
              </w:pBdr>
              <w:spacing w:after="200"/>
              <w:jc w:val="both"/>
              <w:rPr>
                <w:color w:val="000000"/>
                <w:sz w:val="22"/>
                <w:szCs w:val="22"/>
              </w:rPr>
            </w:pPr>
            <w:r>
              <w:rPr>
                <w:rFonts w:ascii="Verdana" w:eastAsia="Verdana" w:hAnsi="Verdana" w:cs="Verdana"/>
                <w:color w:val="FF66CC"/>
                <w:sz w:val="16"/>
                <w:szCs w:val="16"/>
              </w:rPr>
              <w:t>È in grado di argomentare attraverso diversi sistemi di comunicazione.</w:t>
            </w:r>
          </w:p>
          <w:p w14:paraId="3FDD60F2" w14:textId="77777777" w:rsidR="00E3437E" w:rsidRDefault="00E3437E">
            <w:pPr>
              <w:pBdr>
                <w:top w:val="nil"/>
                <w:left w:val="nil"/>
                <w:bottom w:val="nil"/>
                <w:right w:val="nil"/>
                <w:between w:val="nil"/>
              </w:pBdr>
              <w:spacing w:after="200"/>
              <w:rPr>
                <w:rFonts w:ascii="Verdana" w:eastAsia="Verdana" w:hAnsi="Verdana" w:cs="Verdana"/>
                <w:color w:val="FF66CC"/>
                <w:sz w:val="16"/>
                <w:szCs w:val="16"/>
              </w:rPr>
            </w:pPr>
          </w:p>
          <w:p w14:paraId="2ADCEB79" w14:textId="77777777" w:rsidR="00E3437E" w:rsidRDefault="009E45D8">
            <w:pPr>
              <w:pBdr>
                <w:top w:val="nil"/>
                <w:left w:val="nil"/>
                <w:bottom w:val="nil"/>
                <w:right w:val="nil"/>
                <w:between w:val="nil"/>
              </w:pBdr>
              <w:spacing w:before="240" w:after="240"/>
              <w:jc w:val="both"/>
              <w:rPr>
                <w:color w:val="000000"/>
                <w:sz w:val="22"/>
                <w:szCs w:val="22"/>
              </w:rPr>
            </w:pPr>
            <w:r>
              <w:rPr>
                <w:rFonts w:ascii="Verdana" w:eastAsia="Verdana" w:hAnsi="Verdana" w:cs="Verdana"/>
                <w:color w:val="FF66CC"/>
                <w:sz w:val="16"/>
                <w:szCs w:val="16"/>
              </w:rPr>
              <w:t>È in grado di comprendere il concetto di dato e di individuare le informazioni corrette o errate, anche nel confronto con altre fonti.</w:t>
            </w:r>
          </w:p>
          <w:p w14:paraId="78424656" w14:textId="77777777" w:rsidR="00E3437E" w:rsidRDefault="009E45D8">
            <w:pPr>
              <w:pBdr>
                <w:top w:val="nil"/>
                <w:left w:val="nil"/>
                <w:bottom w:val="nil"/>
                <w:right w:val="nil"/>
                <w:between w:val="nil"/>
              </w:pBdr>
              <w:spacing w:before="240" w:after="240"/>
              <w:jc w:val="both"/>
              <w:rPr>
                <w:color w:val="000000"/>
                <w:sz w:val="22"/>
                <w:szCs w:val="22"/>
              </w:rPr>
            </w:pPr>
            <w:r>
              <w:rPr>
                <w:rFonts w:ascii="Verdana" w:eastAsia="Verdana" w:hAnsi="Verdana" w:cs="Verdana"/>
                <w:color w:val="FF66CC"/>
                <w:sz w:val="16"/>
                <w:szCs w:val="16"/>
              </w:rPr>
              <w:t xml:space="preserve"> </w:t>
            </w:r>
          </w:p>
          <w:p w14:paraId="21915917" w14:textId="77777777" w:rsidR="00E3437E" w:rsidRDefault="009E45D8" w:rsidP="00370547">
            <w:pPr>
              <w:pBdr>
                <w:top w:val="nil"/>
                <w:left w:val="nil"/>
                <w:bottom w:val="nil"/>
                <w:right w:val="nil"/>
                <w:between w:val="nil"/>
              </w:pBdr>
              <w:spacing w:after="200"/>
              <w:jc w:val="both"/>
              <w:rPr>
                <w:color w:val="000000"/>
                <w:sz w:val="22"/>
                <w:szCs w:val="22"/>
              </w:rPr>
            </w:pPr>
            <w:r>
              <w:rPr>
                <w:rFonts w:ascii="Verdana" w:eastAsia="Verdana" w:hAnsi="Verdana" w:cs="Verdana"/>
                <w:color w:val="FF66CC"/>
                <w:sz w:val="16"/>
                <w:szCs w:val="16"/>
              </w:rPr>
              <w:t xml:space="preserve">Sa riconoscere le fonti energetiche e promuove un atteggiamento critico e razionale nel loro utilizzo e sa classificare i rifiuti, sviluppandone l’attività di </w:t>
            </w:r>
            <w:proofErr w:type="gramStart"/>
            <w:r>
              <w:rPr>
                <w:rFonts w:ascii="Verdana" w:eastAsia="Verdana" w:hAnsi="Verdana" w:cs="Verdana"/>
                <w:color w:val="FF66CC"/>
                <w:sz w:val="16"/>
                <w:szCs w:val="16"/>
              </w:rPr>
              <w:t>riciclaggio</w:t>
            </w:r>
            <w:proofErr w:type="gramEnd"/>
          </w:p>
          <w:p w14:paraId="601386F8" w14:textId="77777777" w:rsidR="00E3437E" w:rsidRDefault="00E3437E">
            <w:pPr>
              <w:pBdr>
                <w:top w:val="nil"/>
                <w:left w:val="nil"/>
                <w:bottom w:val="nil"/>
                <w:right w:val="nil"/>
                <w:between w:val="nil"/>
              </w:pBdr>
              <w:spacing w:after="200"/>
              <w:rPr>
                <w:rFonts w:ascii="Verdana" w:eastAsia="Verdana" w:hAnsi="Verdana" w:cs="Verdana"/>
                <w:color w:val="FF66CC"/>
                <w:sz w:val="16"/>
                <w:szCs w:val="16"/>
              </w:rPr>
            </w:pPr>
          </w:p>
          <w:p w14:paraId="682DBA19" w14:textId="77777777" w:rsidR="00E3437E" w:rsidRDefault="00E3437E">
            <w:pPr>
              <w:pBdr>
                <w:top w:val="nil"/>
                <w:left w:val="nil"/>
                <w:bottom w:val="nil"/>
                <w:right w:val="nil"/>
                <w:between w:val="nil"/>
              </w:pBdr>
              <w:spacing w:after="200"/>
              <w:rPr>
                <w:rFonts w:ascii="Verdana" w:eastAsia="Verdana" w:hAnsi="Verdana" w:cs="Verdana"/>
                <w:color w:val="FF66CC"/>
                <w:sz w:val="16"/>
                <w:szCs w:val="16"/>
              </w:rPr>
            </w:pPr>
          </w:p>
          <w:p w14:paraId="3D494166" w14:textId="77777777" w:rsidR="00E3437E" w:rsidRDefault="009E45D8" w:rsidP="00370547">
            <w:pPr>
              <w:pBdr>
                <w:top w:val="nil"/>
                <w:left w:val="nil"/>
                <w:bottom w:val="nil"/>
                <w:right w:val="nil"/>
                <w:between w:val="nil"/>
              </w:pBdr>
              <w:spacing w:after="200"/>
              <w:jc w:val="both"/>
              <w:rPr>
                <w:color w:val="000000"/>
                <w:sz w:val="22"/>
                <w:szCs w:val="22"/>
              </w:rPr>
            </w:pPr>
            <w:r>
              <w:rPr>
                <w:rFonts w:ascii="Verdana" w:eastAsia="Verdana" w:hAnsi="Verdana" w:cs="Verdana"/>
                <w:color w:val="FF66CC"/>
                <w:sz w:val="16"/>
                <w:szCs w:val="16"/>
              </w:rPr>
              <w:t xml:space="preserve">Comprende la necessità di uno sviluppo equo e sostenibile, rispettoso dell’ecosistema, </w:t>
            </w:r>
            <w:proofErr w:type="gramStart"/>
            <w:r>
              <w:rPr>
                <w:rFonts w:ascii="Verdana" w:eastAsia="Verdana" w:hAnsi="Verdana" w:cs="Verdana"/>
                <w:color w:val="FF66CC"/>
                <w:sz w:val="16"/>
                <w:szCs w:val="16"/>
              </w:rPr>
              <w:t>nonché</w:t>
            </w:r>
            <w:proofErr w:type="gramEnd"/>
            <w:r>
              <w:rPr>
                <w:rFonts w:ascii="Verdana" w:eastAsia="Verdana" w:hAnsi="Verdana" w:cs="Verdana"/>
                <w:color w:val="FF66CC"/>
                <w:sz w:val="16"/>
                <w:szCs w:val="16"/>
              </w:rPr>
              <w:t xml:space="preserve"> di un utilizzo consapevole delle risorse ambientali</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5ECA9C"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rPr>
              <w:lastRenderedPageBreak/>
              <w:t xml:space="preserve">Mette in relazione gli aspetti del patrimonio culturale, italiano e dell’umanità con i fenomeni storici studiati, è consapevole </w:t>
            </w:r>
            <w:r>
              <w:rPr>
                <w:rFonts w:ascii="Verdana" w:eastAsia="Verdana" w:hAnsi="Verdana" w:cs="Verdana"/>
                <w:color w:val="000000"/>
                <w:sz w:val="16"/>
                <w:szCs w:val="16"/>
              </w:rPr>
              <w:lastRenderedPageBreak/>
              <w:t>del valore universale del patrimonio culturale prodotto anche in paesi diversi dal proprio ed è sensibile alla sua tutela e conservazione.</w:t>
            </w:r>
          </w:p>
          <w:p w14:paraId="558F935E" w14:textId="77777777" w:rsidR="00E3437E" w:rsidRDefault="00E3437E">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p>
          <w:p w14:paraId="00156F0B"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xml:space="preserve">È consapevole del ruolo della comunità umana sulla Terra, del carattere finito delle risorse, </w:t>
            </w:r>
            <w:proofErr w:type="gramStart"/>
            <w:r>
              <w:rPr>
                <w:rFonts w:ascii="Verdana" w:eastAsia="Verdana" w:hAnsi="Verdana" w:cs="Verdana"/>
                <w:color w:val="000000"/>
                <w:sz w:val="16"/>
                <w:szCs w:val="16"/>
                <w:highlight w:val="white"/>
              </w:rPr>
              <w:t>nonché</w:t>
            </w:r>
            <w:proofErr w:type="gramEnd"/>
            <w:r>
              <w:rPr>
                <w:rFonts w:ascii="Verdana" w:eastAsia="Verdana" w:hAnsi="Verdana" w:cs="Verdana"/>
                <w:color w:val="000000"/>
                <w:sz w:val="16"/>
                <w:szCs w:val="16"/>
                <w:highlight w:val="white"/>
              </w:rPr>
              <w:t xml:space="preserve"> dell'ineguaglianza dell'accesso ad esse, e adotta modi di vita ecologicamente sostenibili.</w:t>
            </w:r>
          </w:p>
          <w:p w14:paraId="5151B011"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xml:space="preserve">Collega lo sviluppo delle scienze allo sviluppo della storia dell'uomo, </w:t>
            </w:r>
            <w:proofErr w:type="gramStart"/>
            <w:r>
              <w:rPr>
                <w:rFonts w:ascii="Verdana" w:eastAsia="Verdana" w:hAnsi="Verdana" w:cs="Verdana"/>
                <w:color w:val="000000"/>
                <w:sz w:val="16"/>
                <w:szCs w:val="16"/>
                <w:highlight w:val="white"/>
              </w:rPr>
              <w:t>adegua</w:t>
            </w:r>
            <w:proofErr w:type="gramEnd"/>
            <w:r>
              <w:rPr>
                <w:rFonts w:ascii="Verdana" w:eastAsia="Verdana" w:hAnsi="Verdana" w:cs="Verdana"/>
                <w:color w:val="000000"/>
                <w:sz w:val="16"/>
                <w:szCs w:val="16"/>
                <w:highlight w:val="white"/>
              </w:rPr>
              <w:t xml:space="preserve"> le proprie azioni a quanto scoperto, ricercato e studiato in ottica ricorsiva.</w:t>
            </w:r>
          </w:p>
          <w:p w14:paraId="45DC696C" w14:textId="77777777" w:rsidR="00E3437E" w:rsidRDefault="009E45D8">
            <w:pPr>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Progetta e promuove soluzioni sostenibili volte alla conservazione e valorizzazione dell’ambiente circostante.</w:t>
            </w:r>
          </w:p>
          <w:p w14:paraId="33C53545" w14:textId="77777777" w:rsidR="00E3437E" w:rsidRDefault="00E3437E">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u w:val="single"/>
              </w:rPr>
            </w:pPr>
          </w:p>
          <w:p w14:paraId="2F995429"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Protegge e valorizza la bellezza e l'integrità dell’ambiente circostante, accorgendosene, analizzando dati, raccogliendo informazioni, ideando progetti di miglioramento e anche adottando</w:t>
            </w:r>
            <w:proofErr w:type="gramStart"/>
            <w:r>
              <w:rPr>
                <w:rFonts w:ascii="Verdana" w:eastAsia="Verdana" w:hAnsi="Verdana" w:cs="Verdana"/>
                <w:color w:val="000000"/>
                <w:sz w:val="16"/>
                <w:szCs w:val="16"/>
                <w:highlight w:val="white"/>
              </w:rPr>
              <w:t xml:space="preserve">   </w:t>
            </w:r>
            <w:proofErr w:type="gramEnd"/>
            <w:r>
              <w:rPr>
                <w:rFonts w:ascii="Verdana" w:eastAsia="Verdana" w:hAnsi="Verdana" w:cs="Verdana"/>
                <w:color w:val="000000"/>
                <w:sz w:val="16"/>
                <w:szCs w:val="16"/>
                <w:highlight w:val="white"/>
              </w:rPr>
              <w:t>stili di vita compatibili.</w:t>
            </w:r>
          </w:p>
          <w:p w14:paraId="283E764C" w14:textId="17D415D9"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xml:space="preserve">Comprende le interconnessioni tra gli aspetti sociali, ambientali, economici e interpreta i problemi </w:t>
            </w:r>
            <w:r w:rsidR="001C6360">
              <w:rPr>
                <w:rFonts w:ascii="Verdana" w:eastAsia="Verdana" w:hAnsi="Verdana" w:cs="Verdana"/>
                <w:color w:val="000000"/>
                <w:sz w:val="16"/>
                <w:szCs w:val="16"/>
                <w:highlight w:val="white"/>
              </w:rPr>
              <w:t>in</w:t>
            </w:r>
            <w:r>
              <w:rPr>
                <w:rFonts w:ascii="Verdana" w:eastAsia="Verdana" w:hAnsi="Verdana" w:cs="Verdana"/>
                <w:color w:val="000000"/>
                <w:sz w:val="16"/>
                <w:szCs w:val="16"/>
                <w:highlight w:val="white"/>
              </w:rPr>
              <w:t xml:space="preserve"> un’ottica di complessità.</w:t>
            </w:r>
          </w:p>
          <w:p w14:paraId="7F4D0D6F" w14:textId="2628EE5F"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highlight w:val="white"/>
              </w:rPr>
              <w:lastRenderedPageBreak/>
              <w:t xml:space="preserve">Si fa promotore, utilizzando e interpretando gli studi e le ricerche </w:t>
            </w:r>
            <w:r w:rsidR="001C6360">
              <w:rPr>
                <w:rFonts w:ascii="Verdana" w:eastAsia="Verdana" w:hAnsi="Verdana" w:cs="Verdana"/>
                <w:color w:val="000000"/>
                <w:sz w:val="16"/>
                <w:szCs w:val="16"/>
                <w:highlight w:val="white"/>
              </w:rPr>
              <w:t>apprese, di</w:t>
            </w:r>
            <w:r>
              <w:rPr>
                <w:rFonts w:ascii="Verdana" w:eastAsia="Verdana" w:hAnsi="Verdana" w:cs="Verdana"/>
                <w:color w:val="000000"/>
                <w:sz w:val="16"/>
                <w:szCs w:val="16"/>
                <w:highlight w:val="white"/>
              </w:rPr>
              <w:t xml:space="preserve"> stili di vita sostenibili e di buone pratiche per essere cittadini consapevoli.</w:t>
            </w:r>
          </w:p>
          <w:p w14:paraId="4A0954A2" w14:textId="77777777" w:rsidR="00E3437E" w:rsidRDefault="00E3437E">
            <w:pPr>
              <w:widowControl w:val="0"/>
              <w:pBdr>
                <w:top w:val="nil"/>
                <w:left w:val="nil"/>
                <w:bottom w:val="nil"/>
                <w:right w:val="nil"/>
                <w:between w:val="nil"/>
              </w:pBdr>
              <w:spacing w:after="200" w:line="276" w:lineRule="auto"/>
              <w:rPr>
                <w:rFonts w:ascii="Verdana" w:eastAsia="Verdana" w:hAnsi="Verdana" w:cs="Verdana"/>
                <w:color w:val="000000"/>
                <w:sz w:val="16"/>
                <w:szCs w:val="16"/>
              </w:rPr>
            </w:pPr>
          </w:p>
          <w:p w14:paraId="6300A7B0"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Si adopera per trovare strategie risolutive originali e divergenti per affrontare problemi legati all’inquinamento, alle risorse, al cambiamento climatico anche nei luoghi in cui viv</w:t>
            </w:r>
            <w:r>
              <w:rPr>
                <w:rFonts w:ascii="Verdana" w:eastAsia="Verdana" w:hAnsi="Verdana" w:cs="Verdana"/>
                <w:sz w:val="16"/>
                <w:szCs w:val="16"/>
                <w:highlight w:val="white"/>
              </w:rPr>
              <w:t>e</w:t>
            </w:r>
            <w:r>
              <w:rPr>
                <w:rFonts w:ascii="Verdana" w:eastAsia="Verdana" w:hAnsi="Verdana" w:cs="Verdana"/>
                <w:color w:val="000000"/>
                <w:sz w:val="16"/>
                <w:szCs w:val="16"/>
                <w:highlight w:val="white"/>
              </w:rPr>
              <w:t>.</w:t>
            </w:r>
          </w:p>
          <w:p w14:paraId="2B2DE6CD" w14:textId="77777777" w:rsidR="00E3437E" w:rsidRDefault="00E3437E">
            <w:pPr>
              <w:widowControl w:val="0"/>
              <w:pBdr>
                <w:top w:val="nil"/>
                <w:left w:val="nil"/>
                <w:bottom w:val="nil"/>
                <w:right w:val="nil"/>
                <w:between w:val="nil"/>
              </w:pBdr>
              <w:spacing w:after="200" w:line="276" w:lineRule="auto"/>
              <w:jc w:val="both"/>
              <w:rPr>
                <w:rFonts w:ascii="Verdana" w:eastAsia="Verdana" w:hAnsi="Verdana" w:cs="Verdana"/>
                <w:sz w:val="16"/>
                <w:szCs w:val="16"/>
                <w:highlight w:val="white"/>
              </w:rPr>
            </w:pPr>
          </w:p>
          <w:p w14:paraId="1AFC147A" w14:textId="77777777" w:rsidR="00E3437E" w:rsidRPr="001C6360" w:rsidRDefault="009E45D8">
            <w:pPr>
              <w:widowControl w:val="0"/>
              <w:pBdr>
                <w:top w:val="nil"/>
                <w:left w:val="nil"/>
                <w:bottom w:val="nil"/>
                <w:right w:val="nil"/>
                <w:between w:val="nil"/>
              </w:pBdr>
              <w:spacing w:after="200" w:line="276" w:lineRule="auto"/>
              <w:jc w:val="both"/>
              <w:rPr>
                <w:rFonts w:ascii="Verdana" w:eastAsia="Verdana" w:hAnsi="Verdana" w:cs="Verdana"/>
                <w:bCs/>
                <w:sz w:val="16"/>
                <w:szCs w:val="16"/>
                <w:highlight w:val="white"/>
              </w:rPr>
            </w:pPr>
            <w:r w:rsidRPr="001C6360">
              <w:rPr>
                <w:rFonts w:ascii="Verdana" w:eastAsia="Arial" w:hAnsi="Verdana" w:cs="Arial"/>
                <w:bCs/>
                <w:sz w:val="16"/>
                <w:szCs w:val="16"/>
                <w:highlight w:val="white"/>
              </w:rPr>
              <w:t>Promuove soluzioni sostenibili volte alla conservazione, alla tutela</w:t>
            </w:r>
            <w:proofErr w:type="gramStart"/>
            <w:r w:rsidRPr="001C6360">
              <w:rPr>
                <w:rFonts w:ascii="Verdana" w:eastAsia="Arial" w:hAnsi="Verdana" w:cs="Arial"/>
                <w:bCs/>
                <w:sz w:val="16"/>
                <w:szCs w:val="16"/>
                <w:highlight w:val="white"/>
              </w:rPr>
              <w:t xml:space="preserve">   </w:t>
            </w:r>
            <w:proofErr w:type="gramEnd"/>
            <w:r w:rsidRPr="001C6360">
              <w:rPr>
                <w:rFonts w:ascii="Verdana" w:eastAsia="Arial" w:hAnsi="Verdana" w:cs="Arial"/>
                <w:bCs/>
                <w:sz w:val="16"/>
                <w:szCs w:val="16"/>
                <w:highlight w:val="white"/>
              </w:rPr>
              <w:t>e valorizzazione dell’ambiente circostante</w:t>
            </w:r>
          </w:p>
          <w:p w14:paraId="53AA432B" w14:textId="279DE1DC" w:rsidR="00E3437E" w:rsidRDefault="00E3437E">
            <w:pPr>
              <w:widowControl w:val="0"/>
              <w:spacing w:before="240" w:after="240" w:line="276" w:lineRule="auto"/>
              <w:ind w:left="1080" w:hanging="360"/>
              <w:jc w:val="both"/>
              <w:rPr>
                <w:rFonts w:ascii="Verdana" w:eastAsia="Verdana" w:hAnsi="Verdana" w:cs="Verdana"/>
                <w:sz w:val="16"/>
                <w:szCs w:val="16"/>
                <w:highlight w:val="white"/>
              </w:rPr>
            </w:pPr>
          </w:p>
          <w:p w14:paraId="45DFA0F6" w14:textId="77777777" w:rsidR="00E3437E" w:rsidRDefault="00E3437E">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p>
          <w:p w14:paraId="2F2EDD20" w14:textId="77777777" w:rsidR="00E3437E" w:rsidRDefault="00E3437E">
            <w:pPr>
              <w:pBdr>
                <w:top w:val="nil"/>
                <w:left w:val="nil"/>
                <w:bottom w:val="nil"/>
                <w:right w:val="nil"/>
                <w:between w:val="nil"/>
              </w:pBdr>
              <w:rPr>
                <w:color w:val="000000"/>
                <w:sz w:val="22"/>
                <w:szCs w:val="22"/>
              </w:rPr>
            </w:pPr>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E5F3B6" w14:textId="77777777" w:rsidR="00E3437E" w:rsidRDefault="00E3437E">
            <w:pPr>
              <w:pBdr>
                <w:top w:val="nil"/>
                <w:left w:val="nil"/>
                <w:bottom w:val="nil"/>
                <w:right w:val="nil"/>
                <w:between w:val="nil"/>
              </w:pBdr>
              <w:rPr>
                <w:rFonts w:ascii="Verdana" w:eastAsia="Verdana" w:hAnsi="Verdana" w:cs="Verdana"/>
                <w:color w:val="000000"/>
                <w:sz w:val="16"/>
                <w:szCs w:val="16"/>
                <w:highlight w:val="white"/>
              </w:rPr>
            </w:pPr>
          </w:p>
          <w:p w14:paraId="17C353DA"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highlight w:val="white"/>
              </w:rPr>
              <w:t>1.</w:t>
            </w:r>
            <w:proofErr w:type="gramStart"/>
            <w:r>
              <w:rPr>
                <w:rFonts w:ascii="Verdana" w:eastAsia="Verdana" w:hAnsi="Verdana" w:cs="Verdana"/>
                <w:color w:val="000000"/>
                <w:sz w:val="16"/>
                <w:szCs w:val="16"/>
                <w:highlight w:val="white"/>
              </w:rPr>
              <w:t>Osservare</w:t>
            </w:r>
            <w:proofErr w:type="gramEnd"/>
            <w:r>
              <w:rPr>
                <w:rFonts w:ascii="Verdana" w:eastAsia="Verdana" w:hAnsi="Verdana" w:cs="Verdana"/>
                <w:color w:val="000000"/>
                <w:sz w:val="16"/>
                <w:szCs w:val="16"/>
                <w:highlight w:val="white"/>
              </w:rPr>
              <w:t>, apprezzare, ricercare gli elementi principali dell’</w:t>
            </w:r>
            <w:r>
              <w:rPr>
                <w:rFonts w:ascii="Verdana" w:eastAsia="Verdana" w:hAnsi="Verdana" w:cs="Verdana"/>
                <w:color w:val="000000"/>
                <w:sz w:val="16"/>
                <w:szCs w:val="16"/>
              </w:rPr>
              <w:t>azione dell’uomo sull’ambiente</w:t>
            </w:r>
          </w:p>
          <w:p w14:paraId="0458C2AF" w14:textId="690D93C5"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lastRenderedPageBreak/>
              <w:t>2.</w:t>
            </w:r>
            <w:proofErr w:type="gramStart"/>
            <w:r>
              <w:rPr>
                <w:rFonts w:ascii="Verdana" w:eastAsia="Verdana" w:hAnsi="Verdana" w:cs="Verdana"/>
                <w:color w:val="000000"/>
                <w:sz w:val="16"/>
                <w:szCs w:val="16"/>
              </w:rPr>
              <w:t>Analizzare</w:t>
            </w:r>
            <w:proofErr w:type="gramEnd"/>
            <w:r>
              <w:rPr>
                <w:rFonts w:ascii="Verdana" w:eastAsia="Verdana" w:hAnsi="Verdana" w:cs="Verdana"/>
                <w:color w:val="000000"/>
                <w:sz w:val="16"/>
                <w:szCs w:val="16"/>
              </w:rPr>
              <w:t xml:space="preserve"> il valore dei libri come strumenti concreti e simbolici di costruzione e trasmissione culturale</w:t>
            </w:r>
          </w:p>
          <w:p w14:paraId="5C3168A0" w14:textId="77777777" w:rsidR="00E3437E" w:rsidRDefault="009E45D8">
            <w:pPr>
              <w:widowControl w:val="0"/>
              <w:pBdr>
                <w:top w:val="nil"/>
                <w:left w:val="nil"/>
                <w:bottom w:val="nil"/>
                <w:right w:val="nil"/>
                <w:between w:val="nil"/>
              </w:pBdr>
              <w:spacing w:before="240" w:after="24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3.</w:t>
            </w:r>
            <w:proofErr w:type="gramStart"/>
            <w:r>
              <w:rPr>
                <w:rFonts w:ascii="Verdana" w:eastAsia="Verdana" w:hAnsi="Verdana" w:cs="Verdana"/>
                <w:color w:val="000000"/>
                <w:sz w:val="16"/>
                <w:szCs w:val="16"/>
              </w:rPr>
              <w:t>Apprezzare</w:t>
            </w:r>
            <w:proofErr w:type="gramEnd"/>
            <w:r>
              <w:rPr>
                <w:rFonts w:ascii="Verdana" w:eastAsia="Verdana" w:hAnsi="Verdana" w:cs="Verdana"/>
                <w:color w:val="000000"/>
                <w:sz w:val="16"/>
                <w:szCs w:val="16"/>
              </w:rPr>
              <w:t xml:space="preserve"> la bellezza del paesaggio, cogliere gli aspetti dell’azione dell’uomo sostenibili e di salvaguardia e quelli invece pericolosi</w:t>
            </w:r>
          </w:p>
          <w:p w14:paraId="6E87A3AB" w14:textId="2620BF9B" w:rsidR="00E3437E" w:rsidRDefault="009E45D8">
            <w:pPr>
              <w:widowControl w:val="0"/>
              <w:pBdr>
                <w:top w:val="nil"/>
                <w:left w:val="nil"/>
                <w:bottom w:val="nil"/>
                <w:right w:val="nil"/>
                <w:between w:val="nil"/>
              </w:pBdr>
              <w:spacing w:before="240" w:after="24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4.</w:t>
            </w:r>
            <w:proofErr w:type="gramStart"/>
            <w:r>
              <w:rPr>
                <w:rFonts w:ascii="Verdana" w:eastAsia="Verdana" w:hAnsi="Verdana" w:cs="Verdana"/>
                <w:color w:val="000000"/>
                <w:sz w:val="16"/>
                <w:szCs w:val="16"/>
              </w:rPr>
              <w:t>Conoscere</w:t>
            </w:r>
            <w:proofErr w:type="gramEnd"/>
            <w:r>
              <w:rPr>
                <w:rFonts w:ascii="Verdana" w:eastAsia="Verdana" w:hAnsi="Verdana" w:cs="Verdana"/>
                <w:color w:val="000000"/>
                <w:sz w:val="16"/>
                <w:szCs w:val="16"/>
              </w:rPr>
              <w:t xml:space="preserve"> il rapporto tra clima, territorio, azioni </w:t>
            </w:r>
            <w:r w:rsidR="00F00D71">
              <w:rPr>
                <w:rFonts w:ascii="Verdana" w:eastAsia="Verdana" w:hAnsi="Verdana" w:cs="Verdana"/>
                <w:color w:val="000000"/>
                <w:sz w:val="16"/>
                <w:szCs w:val="16"/>
              </w:rPr>
              <w:t>dell’uomo, biodiversità</w:t>
            </w:r>
            <w:r>
              <w:rPr>
                <w:rFonts w:ascii="Verdana" w:eastAsia="Verdana" w:hAnsi="Verdana" w:cs="Verdana"/>
                <w:color w:val="000000"/>
                <w:sz w:val="16"/>
                <w:szCs w:val="16"/>
              </w:rPr>
              <w:t xml:space="preserve"> nei sistemi ambientali, i principali problemi del Pianeta rapportati e ritrovati nel proprio contesto, collegare risorse naturali, economia, politiche, rapporti </w:t>
            </w:r>
            <w:r w:rsidR="00D73446">
              <w:rPr>
                <w:rFonts w:ascii="Verdana" w:eastAsia="Verdana" w:hAnsi="Verdana" w:cs="Verdana"/>
                <w:color w:val="000000"/>
                <w:sz w:val="16"/>
                <w:szCs w:val="16"/>
              </w:rPr>
              <w:t>sociali per</w:t>
            </w:r>
            <w:r>
              <w:rPr>
                <w:rFonts w:ascii="Verdana" w:eastAsia="Verdana" w:hAnsi="Verdana" w:cs="Verdana"/>
                <w:color w:val="000000"/>
                <w:sz w:val="16"/>
                <w:szCs w:val="16"/>
              </w:rPr>
              <w:t xml:space="preserve"> spiegare fenomeni</w:t>
            </w:r>
          </w:p>
          <w:p w14:paraId="649EDB11" w14:textId="77777777" w:rsidR="00E3437E" w:rsidRDefault="009E45D8">
            <w:pPr>
              <w:widowControl w:val="0"/>
              <w:pBdr>
                <w:top w:val="nil"/>
                <w:left w:val="nil"/>
                <w:bottom w:val="nil"/>
                <w:right w:val="nil"/>
                <w:between w:val="nil"/>
              </w:pBdr>
              <w:spacing w:before="240" w:after="24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5.</w:t>
            </w:r>
            <w:proofErr w:type="gramStart"/>
            <w:r>
              <w:rPr>
                <w:rFonts w:ascii="Verdana" w:eastAsia="Verdana" w:hAnsi="Verdana" w:cs="Verdana"/>
                <w:color w:val="000000"/>
                <w:sz w:val="16"/>
                <w:szCs w:val="16"/>
              </w:rPr>
              <w:t>Ricercare</w:t>
            </w:r>
            <w:proofErr w:type="gramEnd"/>
            <w:r>
              <w:rPr>
                <w:rFonts w:ascii="Verdana" w:eastAsia="Verdana" w:hAnsi="Verdana" w:cs="Verdana"/>
                <w:color w:val="000000"/>
                <w:sz w:val="16"/>
                <w:szCs w:val="16"/>
              </w:rPr>
              <w:t xml:space="preserve"> dati di analisi delle variabili connesse alle disuguaglianze.</w:t>
            </w:r>
          </w:p>
          <w:p w14:paraId="3D47166F" w14:textId="77777777" w:rsidR="00E3437E" w:rsidRDefault="009E45D8">
            <w:pPr>
              <w:widowControl w:val="0"/>
              <w:pBdr>
                <w:top w:val="nil"/>
                <w:left w:val="nil"/>
                <w:bottom w:val="nil"/>
                <w:right w:val="nil"/>
                <w:between w:val="nil"/>
              </w:pBdr>
              <w:spacing w:before="240" w:after="24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6.</w:t>
            </w:r>
            <w:proofErr w:type="gramStart"/>
            <w:r>
              <w:rPr>
                <w:rFonts w:ascii="Verdana" w:eastAsia="Verdana" w:hAnsi="Verdana" w:cs="Verdana"/>
                <w:color w:val="000000"/>
                <w:sz w:val="16"/>
                <w:szCs w:val="16"/>
              </w:rPr>
              <w:t>Ricercare</w:t>
            </w:r>
            <w:proofErr w:type="gramEnd"/>
            <w:r>
              <w:rPr>
                <w:rFonts w:ascii="Verdana" w:eastAsia="Verdana" w:hAnsi="Verdana" w:cs="Verdana"/>
                <w:color w:val="000000"/>
                <w:sz w:val="16"/>
                <w:szCs w:val="16"/>
              </w:rPr>
              <w:t>, analizzare e rielaborare informazioni su fenomeni anche attraverso le storie dei</w:t>
            </w:r>
            <w:r>
              <w:rPr>
                <w:rFonts w:ascii="Verdana" w:eastAsia="Verdana" w:hAnsi="Verdana" w:cs="Verdana"/>
                <w:color w:val="000000"/>
                <w:sz w:val="16"/>
                <w:szCs w:val="16"/>
                <w:highlight w:val="white"/>
              </w:rPr>
              <w:t xml:space="preserve"> grandi scienziati e le grandi scoperte scientifiche che hanno influito sull’evoluzione della scienza e sulla storia dell'uomo.</w:t>
            </w:r>
          </w:p>
          <w:p w14:paraId="6B347271" w14:textId="77777777" w:rsidR="00E3437E" w:rsidRPr="001C6360" w:rsidRDefault="009E45D8">
            <w:pPr>
              <w:widowControl w:val="0"/>
              <w:pBdr>
                <w:top w:val="nil"/>
                <w:left w:val="nil"/>
                <w:bottom w:val="nil"/>
                <w:right w:val="nil"/>
                <w:between w:val="nil"/>
              </w:pBdr>
              <w:spacing w:after="200" w:line="276" w:lineRule="auto"/>
              <w:jc w:val="both"/>
              <w:rPr>
                <w:rFonts w:ascii="Verdana" w:eastAsia="Arial" w:hAnsi="Verdana" w:cs="Arial"/>
                <w:bCs/>
                <w:sz w:val="16"/>
                <w:szCs w:val="16"/>
                <w:highlight w:val="white"/>
              </w:rPr>
            </w:pPr>
            <w:r>
              <w:rPr>
                <w:rFonts w:ascii="Verdana" w:eastAsia="Verdana" w:hAnsi="Verdana" w:cs="Verdana"/>
                <w:color w:val="000000"/>
                <w:sz w:val="16"/>
                <w:szCs w:val="16"/>
              </w:rPr>
              <w:t>7.</w:t>
            </w:r>
            <w:proofErr w:type="gramStart"/>
            <w:r>
              <w:rPr>
                <w:rFonts w:ascii="Verdana" w:eastAsia="Verdana" w:hAnsi="Verdana" w:cs="Verdana"/>
                <w:color w:val="000000"/>
                <w:sz w:val="16"/>
                <w:szCs w:val="16"/>
              </w:rPr>
              <w:t>C</w:t>
            </w:r>
            <w:r>
              <w:rPr>
                <w:rFonts w:ascii="Verdana" w:eastAsia="Verdana" w:hAnsi="Verdana" w:cs="Verdana"/>
                <w:color w:val="000000"/>
                <w:sz w:val="16"/>
                <w:szCs w:val="16"/>
                <w:highlight w:val="white"/>
              </w:rPr>
              <w:t>onoscere</w:t>
            </w:r>
            <w:proofErr w:type="gramEnd"/>
            <w:r>
              <w:rPr>
                <w:rFonts w:ascii="Verdana" w:eastAsia="Verdana" w:hAnsi="Verdana" w:cs="Verdana"/>
                <w:color w:val="000000"/>
                <w:sz w:val="16"/>
                <w:szCs w:val="16"/>
                <w:highlight w:val="white"/>
              </w:rPr>
              <w:t xml:space="preserve"> il valore del patrimonio storico-culturale-artistico di un territorio, nazionale e internazionale sapendone leggere i significati e le qualità estetiche, analizzando</w:t>
            </w:r>
            <w:r>
              <w:rPr>
                <w:rFonts w:ascii="Arial" w:eastAsia="Arial" w:hAnsi="Arial" w:cs="Arial"/>
                <w:b/>
                <w:color w:val="C00000"/>
                <w:highlight w:val="white"/>
              </w:rPr>
              <w:t xml:space="preserve"> </w:t>
            </w:r>
            <w:r w:rsidRPr="001C6360">
              <w:rPr>
                <w:rFonts w:ascii="Verdana" w:eastAsia="Arial" w:hAnsi="Verdana" w:cs="Arial"/>
                <w:bCs/>
                <w:sz w:val="16"/>
                <w:szCs w:val="16"/>
                <w:highlight w:val="white"/>
              </w:rPr>
              <w:t>beni culturali mobili (libro) e immobili (spazi urbani) e paesaggistici.</w:t>
            </w:r>
          </w:p>
          <w:p w14:paraId="1DA49936" w14:textId="77777777" w:rsidR="001C6360" w:rsidRDefault="001C6360">
            <w:pPr>
              <w:widowControl w:val="0"/>
              <w:pBdr>
                <w:top w:val="nil"/>
                <w:left w:val="nil"/>
                <w:bottom w:val="nil"/>
                <w:right w:val="nil"/>
                <w:between w:val="nil"/>
              </w:pBdr>
              <w:spacing w:after="200" w:line="276" w:lineRule="auto"/>
              <w:jc w:val="both"/>
              <w:rPr>
                <w:rFonts w:ascii="Verdana" w:eastAsia="Verdana" w:hAnsi="Verdana" w:cs="Verdana"/>
                <w:sz w:val="16"/>
                <w:szCs w:val="16"/>
                <w:highlight w:val="white"/>
              </w:rPr>
            </w:pPr>
          </w:p>
          <w:p w14:paraId="593ADF30"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8.</w:t>
            </w:r>
            <w:proofErr w:type="gramStart"/>
            <w:r>
              <w:rPr>
                <w:rFonts w:ascii="Verdana" w:eastAsia="Verdana" w:hAnsi="Verdana" w:cs="Verdana"/>
                <w:color w:val="000000"/>
                <w:sz w:val="16"/>
                <w:szCs w:val="16"/>
                <w:highlight w:val="white"/>
              </w:rPr>
              <w:t>Realizzare</w:t>
            </w:r>
            <w:proofErr w:type="gramEnd"/>
            <w:r>
              <w:rPr>
                <w:rFonts w:ascii="Verdana" w:eastAsia="Verdana" w:hAnsi="Verdana" w:cs="Verdana"/>
                <w:color w:val="000000"/>
                <w:sz w:val="16"/>
                <w:szCs w:val="16"/>
                <w:highlight w:val="white"/>
              </w:rPr>
              <w:t xml:space="preserve"> osservazioni, rilievi, raccolta di dati territoriali per elaborare progetti di modifica dell’esistente nell’ottica del miglioramento dell’ambiente e del contesto in cui opera.</w:t>
            </w:r>
          </w:p>
          <w:p w14:paraId="42910968" w14:textId="77777777" w:rsidR="00E3437E" w:rsidRDefault="009E45D8">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9.</w:t>
            </w:r>
            <w:proofErr w:type="gramStart"/>
            <w:r>
              <w:rPr>
                <w:rFonts w:ascii="Verdana" w:eastAsia="Verdana" w:hAnsi="Verdana" w:cs="Verdana"/>
                <w:color w:val="000000"/>
                <w:sz w:val="16"/>
                <w:szCs w:val="16"/>
                <w:highlight w:val="white"/>
              </w:rPr>
              <w:t>Essere</w:t>
            </w:r>
            <w:proofErr w:type="gramEnd"/>
            <w:r>
              <w:rPr>
                <w:rFonts w:ascii="Verdana" w:eastAsia="Verdana" w:hAnsi="Verdana" w:cs="Verdana"/>
                <w:color w:val="000000"/>
                <w:sz w:val="16"/>
                <w:szCs w:val="16"/>
                <w:highlight w:val="white"/>
              </w:rPr>
              <w:t xml:space="preserve"> consapevole della limitatezza delle risorse che anche il nostro territorio offre, comprendendo il concetto di salvaguardia.</w:t>
            </w:r>
          </w:p>
          <w:p w14:paraId="5122B3DF" w14:textId="77777777" w:rsidR="00E3437E" w:rsidRDefault="00E3437E">
            <w:pPr>
              <w:pBdr>
                <w:top w:val="nil"/>
                <w:left w:val="nil"/>
                <w:bottom w:val="nil"/>
                <w:right w:val="nil"/>
                <w:between w:val="nil"/>
              </w:pBdr>
              <w:rPr>
                <w:rFonts w:ascii="Verdana" w:eastAsia="Verdana" w:hAnsi="Verdana" w:cs="Verdana"/>
                <w:color w:val="000000"/>
                <w:sz w:val="16"/>
                <w:szCs w:val="16"/>
                <w:highlight w:val="white"/>
              </w:rPr>
            </w:pPr>
          </w:p>
          <w:p w14:paraId="3B5B4ABA" w14:textId="77777777" w:rsidR="00E3437E" w:rsidRDefault="00E3437E">
            <w:pPr>
              <w:pBdr>
                <w:top w:val="nil"/>
                <w:left w:val="nil"/>
                <w:bottom w:val="nil"/>
                <w:right w:val="nil"/>
                <w:between w:val="nil"/>
              </w:pBdr>
              <w:rPr>
                <w:rFonts w:ascii="Verdana" w:eastAsia="Verdana" w:hAnsi="Verdana" w:cs="Verdana"/>
                <w:color w:val="000000"/>
                <w:sz w:val="16"/>
                <w:szCs w:val="16"/>
                <w:highlight w:val="white"/>
              </w:rPr>
            </w:pPr>
          </w:p>
          <w:p w14:paraId="384E9DCF"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lastRenderedPageBreak/>
              <w:t>10.</w:t>
            </w:r>
            <w:proofErr w:type="gramStart"/>
            <w:r>
              <w:rPr>
                <w:rFonts w:ascii="Verdana" w:eastAsia="Verdana" w:hAnsi="Verdana" w:cs="Verdana"/>
                <w:color w:val="000000"/>
                <w:sz w:val="16"/>
                <w:szCs w:val="16"/>
              </w:rPr>
              <w:t>Conoscere</w:t>
            </w:r>
            <w:proofErr w:type="gramEnd"/>
            <w:r>
              <w:rPr>
                <w:rFonts w:ascii="Verdana" w:eastAsia="Verdana" w:hAnsi="Verdana" w:cs="Verdana"/>
                <w:color w:val="000000"/>
                <w:sz w:val="16"/>
                <w:szCs w:val="16"/>
              </w:rPr>
              <w:t xml:space="preserve"> i principali problemi del Pianeta collegati ai goal dell’Agenda 2030, porsi domande e ricercare dati e informazioni per approfondire ed interpretare.</w:t>
            </w:r>
          </w:p>
          <w:p w14:paraId="3B08D8AE"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11.</w:t>
            </w:r>
            <w:proofErr w:type="gramStart"/>
            <w:r>
              <w:rPr>
                <w:rFonts w:ascii="Verdana" w:eastAsia="Verdana" w:hAnsi="Verdana" w:cs="Verdana"/>
                <w:color w:val="000000"/>
                <w:sz w:val="16"/>
                <w:szCs w:val="16"/>
              </w:rPr>
              <w:t>Conoscere</w:t>
            </w:r>
            <w:proofErr w:type="gramEnd"/>
            <w:r>
              <w:rPr>
                <w:rFonts w:ascii="Verdana" w:eastAsia="Verdana" w:hAnsi="Verdana" w:cs="Verdana"/>
                <w:color w:val="000000"/>
                <w:sz w:val="16"/>
                <w:szCs w:val="16"/>
              </w:rPr>
              <w:t xml:space="preserve"> dettagliatamente l’Agenda 2030 nei contenuti e nel senso politico.</w:t>
            </w:r>
          </w:p>
          <w:p w14:paraId="5D6D53D1"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12.</w:t>
            </w:r>
            <w:proofErr w:type="gramStart"/>
            <w:r>
              <w:rPr>
                <w:rFonts w:ascii="Verdana" w:eastAsia="Verdana" w:hAnsi="Verdana" w:cs="Verdana"/>
                <w:color w:val="000000"/>
                <w:sz w:val="16"/>
                <w:szCs w:val="16"/>
              </w:rPr>
              <w:t>Porsi</w:t>
            </w:r>
            <w:proofErr w:type="gramEnd"/>
            <w:r>
              <w:rPr>
                <w:rFonts w:ascii="Verdana" w:eastAsia="Verdana" w:hAnsi="Verdana" w:cs="Verdana"/>
                <w:color w:val="000000"/>
                <w:sz w:val="16"/>
                <w:szCs w:val="16"/>
              </w:rPr>
              <w:t xml:space="preserve"> domande su quanto osservato o studiato e discuterne con gli altri, raccogliere dati, analizzare e rielaborare informazioni per giungere a interpretazioni sempre da verificare.</w:t>
            </w:r>
          </w:p>
          <w:p w14:paraId="46355324"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13.</w:t>
            </w:r>
            <w:proofErr w:type="gramStart"/>
            <w:r>
              <w:rPr>
                <w:rFonts w:ascii="Verdana" w:eastAsia="Verdana" w:hAnsi="Verdana" w:cs="Verdana"/>
                <w:color w:val="000000"/>
                <w:sz w:val="16"/>
                <w:szCs w:val="16"/>
              </w:rPr>
              <w:t>Riportare</w:t>
            </w:r>
            <w:proofErr w:type="gramEnd"/>
            <w:r>
              <w:rPr>
                <w:rFonts w:ascii="Verdana" w:eastAsia="Verdana" w:hAnsi="Verdana" w:cs="Verdana"/>
                <w:color w:val="000000"/>
                <w:sz w:val="16"/>
                <w:szCs w:val="16"/>
              </w:rPr>
              <w:t xml:space="preserve"> le questioni legate alla sostenibilità all’interno della propria realtà ed esperienza e del proprio territorio.</w:t>
            </w:r>
          </w:p>
          <w:p w14:paraId="06C35A3B"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14.</w:t>
            </w:r>
            <w:proofErr w:type="gramStart"/>
            <w:r>
              <w:rPr>
                <w:rFonts w:ascii="Verdana" w:eastAsia="Verdana" w:hAnsi="Verdana" w:cs="Verdana"/>
                <w:color w:val="000000"/>
                <w:sz w:val="16"/>
                <w:szCs w:val="16"/>
              </w:rPr>
              <w:t>Interconnettere</w:t>
            </w:r>
            <w:proofErr w:type="gramEnd"/>
            <w:r>
              <w:rPr>
                <w:rFonts w:ascii="Verdana" w:eastAsia="Verdana" w:hAnsi="Verdana" w:cs="Verdana"/>
                <w:color w:val="000000"/>
                <w:sz w:val="16"/>
                <w:szCs w:val="16"/>
              </w:rPr>
              <w:t xml:space="preserve"> conoscenze per comprendere,</w:t>
            </w:r>
            <w:r>
              <w:rPr>
                <w:rFonts w:ascii="Verdana" w:eastAsia="Verdana" w:hAnsi="Verdana" w:cs="Verdana"/>
                <w:sz w:val="16"/>
                <w:szCs w:val="16"/>
              </w:rPr>
              <w:t xml:space="preserve"> </w:t>
            </w:r>
            <w:r>
              <w:rPr>
                <w:rFonts w:ascii="Verdana" w:eastAsia="Verdana" w:hAnsi="Verdana" w:cs="Verdana"/>
                <w:color w:val="000000"/>
                <w:sz w:val="16"/>
                <w:szCs w:val="16"/>
              </w:rPr>
              <w:t>spiegarsi e interpretare fenomeni, evidenziandone gli aspetti di complessità e relazione.</w:t>
            </w:r>
          </w:p>
          <w:p w14:paraId="0F694E39"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15.</w:t>
            </w:r>
            <w:proofErr w:type="gramStart"/>
            <w:r>
              <w:rPr>
                <w:rFonts w:ascii="Verdana" w:eastAsia="Verdana" w:hAnsi="Verdana" w:cs="Verdana"/>
                <w:color w:val="000000"/>
                <w:sz w:val="16"/>
                <w:szCs w:val="16"/>
              </w:rPr>
              <w:t>Progettare</w:t>
            </w:r>
            <w:proofErr w:type="gramEnd"/>
            <w:r>
              <w:rPr>
                <w:rFonts w:ascii="Verdana" w:eastAsia="Verdana" w:hAnsi="Verdana" w:cs="Verdana"/>
                <w:color w:val="000000"/>
                <w:sz w:val="16"/>
                <w:szCs w:val="16"/>
              </w:rPr>
              <w:t xml:space="preserve"> e realizzare artefatti, CDD, azioni per lo sviluppo sostenibile</w:t>
            </w:r>
          </w:p>
          <w:p w14:paraId="55EA8A71" w14:textId="77777777" w:rsidR="00E3437E" w:rsidRDefault="009E45D8">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rPr>
              <w:t>16.</w:t>
            </w:r>
            <w:proofErr w:type="gramStart"/>
            <w:r>
              <w:rPr>
                <w:rFonts w:ascii="Verdana" w:eastAsia="Verdana" w:hAnsi="Verdana" w:cs="Verdana"/>
                <w:color w:val="000000"/>
                <w:sz w:val="16"/>
                <w:szCs w:val="16"/>
              </w:rPr>
              <w:t>Tracciare</w:t>
            </w:r>
            <w:proofErr w:type="gramEnd"/>
            <w:r>
              <w:rPr>
                <w:rFonts w:ascii="Verdana" w:eastAsia="Verdana" w:hAnsi="Verdana" w:cs="Verdana"/>
                <w:color w:val="000000"/>
                <w:sz w:val="16"/>
                <w:szCs w:val="16"/>
              </w:rPr>
              <w:t xml:space="preserve"> in funzione diacronica l’evoluzione delle problematiche ambientali e climatiche e dello sfruttamento delle risorse.</w:t>
            </w:r>
          </w:p>
          <w:p w14:paraId="21CDF190" w14:textId="77777777" w:rsidR="00E3437E" w:rsidRDefault="00E3437E">
            <w:pPr>
              <w:pBdr>
                <w:top w:val="nil"/>
                <w:left w:val="nil"/>
                <w:bottom w:val="nil"/>
                <w:right w:val="nil"/>
                <w:between w:val="nil"/>
              </w:pBdr>
              <w:rPr>
                <w:rFonts w:ascii="Verdana" w:eastAsia="Verdana" w:hAnsi="Verdana" w:cs="Verdana"/>
                <w:color w:val="000000"/>
                <w:sz w:val="16"/>
                <w:szCs w:val="16"/>
                <w:highlight w:val="white"/>
              </w:rPr>
            </w:pPr>
          </w:p>
          <w:p w14:paraId="74B8D2FD" w14:textId="77777777" w:rsidR="00E3437E" w:rsidRDefault="00E3437E">
            <w:pPr>
              <w:pBdr>
                <w:top w:val="nil"/>
                <w:left w:val="nil"/>
                <w:bottom w:val="nil"/>
                <w:right w:val="nil"/>
                <w:between w:val="nil"/>
              </w:pBdr>
              <w:rPr>
                <w:rFonts w:ascii="Verdana" w:eastAsia="Verdana" w:hAnsi="Verdana" w:cs="Verdana"/>
                <w:color w:val="000000"/>
                <w:sz w:val="16"/>
                <w:szCs w:val="16"/>
                <w:highlight w:val="white"/>
              </w:rPr>
            </w:pPr>
          </w:p>
          <w:p w14:paraId="71831E28" w14:textId="77777777" w:rsidR="00E3437E" w:rsidRDefault="009E45D8">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highlight w:val="white"/>
              </w:rPr>
              <w:t>17.</w:t>
            </w:r>
            <w:proofErr w:type="gramStart"/>
            <w:r>
              <w:rPr>
                <w:rFonts w:ascii="Verdana" w:eastAsia="Verdana" w:hAnsi="Verdana" w:cs="Verdana"/>
                <w:color w:val="000000"/>
                <w:sz w:val="16"/>
                <w:szCs w:val="16"/>
                <w:highlight w:val="white"/>
              </w:rPr>
              <w:t>Mettere</w:t>
            </w:r>
            <w:proofErr w:type="gramEnd"/>
            <w:r>
              <w:rPr>
                <w:rFonts w:ascii="Verdana" w:eastAsia="Verdana" w:hAnsi="Verdana" w:cs="Verdana"/>
                <w:color w:val="000000"/>
                <w:sz w:val="16"/>
                <w:szCs w:val="16"/>
                <w:highlight w:val="white"/>
              </w:rPr>
              <w:t xml:space="preserve"> in relazione ciò che viene appreso in aula con la propria esperienza e interpretare il proprio ambiente alla luce di quanto appreso.</w:t>
            </w:r>
          </w:p>
          <w:p w14:paraId="4E28D440"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0F636E80" w14:textId="77777777" w:rsidR="00E3437E" w:rsidRDefault="009E45D8">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18.</w:t>
            </w:r>
            <w:proofErr w:type="gramStart"/>
            <w:r>
              <w:rPr>
                <w:rFonts w:ascii="Verdana" w:eastAsia="Verdana" w:hAnsi="Verdana" w:cs="Verdana"/>
                <w:color w:val="000000"/>
                <w:sz w:val="16"/>
                <w:szCs w:val="16"/>
                <w:highlight w:val="white"/>
              </w:rPr>
              <w:t>Conoscere</w:t>
            </w:r>
            <w:proofErr w:type="gramEnd"/>
            <w:r>
              <w:rPr>
                <w:rFonts w:ascii="Verdana" w:eastAsia="Verdana" w:hAnsi="Verdana" w:cs="Verdana"/>
                <w:color w:val="000000"/>
                <w:sz w:val="16"/>
                <w:szCs w:val="16"/>
                <w:highlight w:val="white"/>
              </w:rPr>
              <w:t xml:space="preserve"> il significato del concetto di sviluppo sostenibile.</w:t>
            </w:r>
          </w:p>
          <w:p w14:paraId="7492D068"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3F52108E" w14:textId="62C634B8" w:rsidR="00E3437E" w:rsidRDefault="009E45D8">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19.</w:t>
            </w:r>
            <w:proofErr w:type="gramStart"/>
            <w:r>
              <w:rPr>
                <w:rFonts w:ascii="Verdana" w:eastAsia="Verdana" w:hAnsi="Verdana" w:cs="Verdana"/>
                <w:color w:val="000000"/>
                <w:sz w:val="16"/>
                <w:szCs w:val="16"/>
                <w:highlight w:val="white"/>
              </w:rPr>
              <w:t>Imparare</w:t>
            </w:r>
            <w:proofErr w:type="gramEnd"/>
            <w:r>
              <w:rPr>
                <w:rFonts w:ascii="Verdana" w:eastAsia="Verdana" w:hAnsi="Verdana" w:cs="Verdana"/>
                <w:color w:val="000000"/>
                <w:sz w:val="16"/>
                <w:szCs w:val="16"/>
                <w:highlight w:val="white"/>
              </w:rPr>
              <w:t xml:space="preserve"> leggere e pensare il mondo, osservandolo, ponendosi domande di senso, </w:t>
            </w:r>
            <w:r w:rsidR="001C6360">
              <w:rPr>
                <w:rFonts w:ascii="Verdana" w:eastAsia="Verdana" w:hAnsi="Verdana" w:cs="Verdana"/>
                <w:color w:val="000000"/>
                <w:sz w:val="16"/>
                <w:szCs w:val="16"/>
                <w:highlight w:val="white"/>
              </w:rPr>
              <w:t>utilizzando,</w:t>
            </w:r>
            <w:r>
              <w:rPr>
                <w:rFonts w:ascii="Verdana" w:eastAsia="Verdana" w:hAnsi="Verdana" w:cs="Verdana"/>
                <w:color w:val="000000"/>
                <w:sz w:val="16"/>
                <w:szCs w:val="16"/>
                <w:highlight w:val="white"/>
              </w:rPr>
              <w:t xml:space="preserve"> ricercando dati e saperi, non basandosi su </w:t>
            </w:r>
            <w:r w:rsidR="001C6360">
              <w:rPr>
                <w:rFonts w:ascii="Verdana" w:eastAsia="Verdana" w:hAnsi="Verdana" w:cs="Verdana"/>
                <w:color w:val="000000"/>
                <w:sz w:val="16"/>
                <w:szCs w:val="16"/>
                <w:highlight w:val="white"/>
              </w:rPr>
              <w:t>opinioni, per</w:t>
            </w:r>
            <w:r>
              <w:rPr>
                <w:rFonts w:ascii="Verdana" w:eastAsia="Verdana" w:hAnsi="Verdana" w:cs="Verdana"/>
                <w:color w:val="000000"/>
                <w:sz w:val="16"/>
                <w:szCs w:val="16"/>
                <w:highlight w:val="white"/>
              </w:rPr>
              <w:t xml:space="preserve"> rintracciare possibili spiegazioni dei </w:t>
            </w:r>
            <w:r w:rsidR="001C6360">
              <w:rPr>
                <w:rFonts w:ascii="Verdana" w:eastAsia="Verdana" w:hAnsi="Verdana" w:cs="Verdana"/>
                <w:color w:val="000000"/>
                <w:sz w:val="16"/>
                <w:szCs w:val="16"/>
                <w:highlight w:val="white"/>
              </w:rPr>
              <w:t>fenomeni.</w:t>
            </w:r>
          </w:p>
          <w:p w14:paraId="4A51EB48" w14:textId="77777777" w:rsidR="00E3437E" w:rsidRDefault="00E3437E">
            <w:pPr>
              <w:pBdr>
                <w:top w:val="nil"/>
                <w:left w:val="nil"/>
                <w:bottom w:val="nil"/>
                <w:right w:val="nil"/>
                <w:between w:val="nil"/>
              </w:pBdr>
              <w:rPr>
                <w:rFonts w:ascii="Verdana" w:eastAsia="Verdana" w:hAnsi="Verdana" w:cs="Verdana"/>
                <w:color w:val="000000"/>
                <w:sz w:val="16"/>
                <w:szCs w:val="16"/>
                <w:highlight w:val="white"/>
              </w:rPr>
            </w:pPr>
          </w:p>
          <w:p w14:paraId="43BBFEE0" w14:textId="77777777" w:rsidR="00E3437E" w:rsidRDefault="009E45D8">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20.</w:t>
            </w:r>
            <w:proofErr w:type="gramStart"/>
            <w:r>
              <w:rPr>
                <w:rFonts w:ascii="Verdana" w:eastAsia="Verdana" w:hAnsi="Verdana" w:cs="Verdana"/>
                <w:color w:val="000000"/>
                <w:sz w:val="16"/>
                <w:szCs w:val="16"/>
                <w:highlight w:val="white"/>
              </w:rPr>
              <w:t>Adeguare</w:t>
            </w:r>
            <w:proofErr w:type="gramEnd"/>
            <w:r>
              <w:rPr>
                <w:rFonts w:ascii="Verdana" w:eastAsia="Verdana" w:hAnsi="Verdana" w:cs="Verdana"/>
                <w:color w:val="000000"/>
                <w:sz w:val="16"/>
                <w:szCs w:val="16"/>
                <w:highlight w:val="white"/>
              </w:rPr>
              <w:t xml:space="preserve"> l’agire al sapere in forma ricorsiva.</w:t>
            </w:r>
          </w:p>
          <w:p w14:paraId="1E2DA96D" w14:textId="77777777" w:rsidR="00E3437E" w:rsidRDefault="00E3437E">
            <w:pPr>
              <w:pBdr>
                <w:top w:val="nil"/>
                <w:left w:val="nil"/>
                <w:bottom w:val="nil"/>
                <w:right w:val="nil"/>
                <w:between w:val="nil"/>
              </w:pBdr>
              <w:rPr>
                <w:rFonts w:ascii="Verdana" w:eastAsia="Verdana" w:hAnsi="Verdana" w:cs="Verdana"/>
                <w:sz w:val="16"/>
                <w:szCs w:val="16"/>
                <w:highlight w:val="white"/>
              </w:rPr>
            </w:pPr>
          </w:p>
          <w:p w14:paraId="58C96A1A" w14:textId="0F87E3DD" w:rsidR="00E3437E" w:rsidRDefault="009E45D8">
            <w:pPr>
              <w:pBdr>
                <w:top w:val="nil"/>
                <w:left w:val="nil"/>
                <w:bottom w:val="nil"/>
                <w:right w:val="nil"/>
                <w:between w:val="nil"/>
              </w:pBdr>
              <w:rPr>
                <w:rFonts w:ascii="Verdana" w:eastAsia="Verdana" w:hAnsi="Verdana" w:cs="Verdana"/>
                <w:sz w:val="16"/>
                <w:szCs w:val="16"/>
                <w:highlight w:val="white"/>
              </w:rPr>
            </w:pPr>
            <w:r>
              <w:rPr>
                <w:rFonts w:ascii="Verdana" w:eastAsia="Verdana" w:hAnsi="Verdana" w:cs="Verdana"/>
                <w:sz w:val="16"/>
                <w:szCs w:val="16"/>
                <w:highlight w:val="white"/>
              </w:rPr>
              <w:t>21.</w:t>
            </w:r>
            <w:proofErr w:type="gramStart"/>
            <w:r w:rsidR="00601054" w:rsidRPr="00601054">
              <w:rPr>
                <w:rFonts w:ascii="Verdana" w:eastAsia="Arial" w:hAnsi="Verdana" w:cs="Arial"/>
                <w:bCs/>
                <w:sz w:val="16"/>
                <w:szCs w:val="16"/>
                <w:highlight w:val="white"/>
              </w:rPr>
              <w:t>P</w:t>
            </w:r>
            <w:r w:rsidRPr="00601054">
              <w:rPr>
                <w:rFonts w:ascii="Verdana" w:eastAsia="Arial" w:hAnsi="Verdana" w:cs="Arial"/>
                <w:bCs/>
                <w:sz w:val="16"/>
                <w:szCs w:val="16"/>
                <w:highlight w:val="white"/>
              </w:rPr>
              <w:t>raticare</w:t>
            </w:r>
            <w:proofErr w:type="gramEnd"/>
            <w:r w:rsidRPr="00601054">
              <w:rPr>
                <w:rFonts w:ascii="Verdana" w:eastAsia="Arial" w:hAnsi="Verdana" w:cs="Arial"/>
                <w:bCs/>
                <w:sz w:val="16"/>
                <w:szCs w:val="16"/>
                <w:highlight w:val="white"/>
              </w:rPr>
              <w:t xml:space="preserve"> alcune attività motorie in ambienti </w:t>
            </w:r>
            <w:r w:rsidRPr="00601054">
              <w:rPr>
                <w:rFonts w:ascii="Verdana" w:eastAsia="Arial" w:hAnsi="Verdana" w:cs="Arial"/>
                <w:bCs/>
                <w:sz w:val="16"/>
                <w:szCs w:val="16"/>
                <w:highlight w:val="white"/>
              </w:rPr>
              <w:lastRenderedPageBreak/>
              <w:t>naturali (trekking e percorsi vita) nel rispetto del patrimonio territoriale</w:t>
            </w:r>
            <w:r>
              <w:rPr>
                <w:rFonts w:ascii="Arial" w:eastAsia="Arial" w:hAnsi="Arial" w:cs="Arial"/>
                <w:b/>
                <w:color w:val="C00000"/>
                <w:highlight w:val="white"/>
              </w:rPr>
              <w:t>.</w:t>
            </w:r>
          </w:p>
          <w:p w14:paraId="41F8476E" w14:textId="77777777" w:rsidR="00E3437E" w:rsidRDefault="00E3437E">
            <w:pPr>
              <w:pBdr>
                <w:top w:val="nil"/>
                <w:left w:val="nil"/>
                <w:bottom w:val="nil"/>
                <w:right w:val="nil"/>
                <w:between w:val="nil"/>
              </w:pBdr>
              <w:spacing w:after="200"/>
              <w:rPr>
                <w:color w:val="000000"/>
                <w:sz w:val="22"/>
                <w:szCs w:val="22"/>
                <w:shd w:val="clear" w:color="auto" w:fill="FF6600"/>
              </w:rPr>
            </w:pP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D91496" w14:textId="77777777"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lastRenderedPageBreak/>
              <w:t>Avanzato- A</w:t>
            </w:r>
            <w:r>
              <w:rPr>
                <w:rFonts w:ascii="Verdana" w:eastAsia="Verdana" w:hAnsi="Verdana" w:cs="Verdana"/>
                <w:color w:val="000000"/>
                <w:sz w:val="16"/>
                <w:szCs w:val="16"/>
              </w:rPr>
              <w:t xml:space="preserve">: l’alunno porta a termine compiti in situazioni note e </w:t>
            </w:r>
            <w:r>
              <w:rPr>
                <w:rFonts w:ascii="Verdana" w:eastAsia="Verdana" w:hAnsi="Verdana" w:cs="Verdana"/>
                <w:color w:val="000000"/>
                <w:sz w:val="16"/>
                <w:szCs w:val="16"/>
              </w:rPr>
              <w:lastRenderedPageBreak/>
              <w:t xml:space="preserve">non note, mobilitando una varietà di risorse sia </w:t>
            </w:r>
            <w:proofErr w:type="gramStart"/>
            <w:r>
              <w:rPr>
                <w:rFonts w:ascii="Verdana" w:eastAsia="Verdana" w:hAnsi="Verdana" w:cs="Verdana"/>
                <w:color w:val="000000"/>
                <w:sz w:val="16"/>
                <w:szCs w:val="16"/>
              </w:rPr>
              <w:t>fornite</w:t>
            </w:r>
            <w:proofErr w:type="gramEnd"/>
            <w:r>
              <w:rPr>
                <w:rFonts w:ascii="Verdana" w:eastAsia="Verdana" w:hAnsi="Verdana" w:cs="Verdana"/>
                <w:color w:val="000000"/>
                <w:sz w:val="16"/>
                <w:szCs w:val="16"/>
              </w:rPr>
              <w:t xml:space="preserve"> dal docente sia reperite altrove, in modo autonomo e con continuità.</w:t>
            </w:r>
          </w:p>
          <w:p w14:paraId="5EF79F39"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5CA43ABA" w14:textId="4B61B40D"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Intermedio</w:t>
            </w:r>
            <w:r>
              <w:rPr>
                <w:rFonts w:ascii="Verdana" w:eastAsia="Verdana" w:hAnsi="Verdana" w:cs="Verdana"/>
                <w:color w:val="000000"/>
                <w:sz w:val="16"/>
                <w:szCs w:val="16"/>
              </w:rPr>
              <w:t>-</w:t>
            </w:r>
            <w:r w:rsidR="00370547">
              <w:rPr>
                <w:rFonts w:ascii="Verdana" w:eastAsia="Verdana" w:hAnsi="Verdana" w:cs="Verdana"/>
                <w:b/>
                <w:color w:val="000000"/>
                <w:sz w:val="16"/>
                <w:szCs w:val="16"/>
              </w:rPr>
              <w:t>I</w:t>
            </w:r>
            <w:r w:rsidR="00370547">
              <w:rPr>
                <w:rFonts w:ascii="Verdana" w:eastAsia="Verdana" w:hAnsi="Verdana" w:cs="Verdana"/>
                <w:color w:val="000000"/>
                <w:sz w:val="16"/>
                <w:szCs w:val="16"/>
              </w:rPr>
              <w:t>:</w:t>
            </w:r>
            <w:r>
              <w:rPr>
                <w:rFonts w:ascii="Verdana" w:eastAsia="Verdana" w:hAnsi="Verdana" w:cs="Verdana"/>
                <w:color w:val="000000"/>
                <w:sz w:val="16"/>
                <w:szCs w:val="16"/>
              </w:rPr>
              <w:t xml:space="preserve"> l’alunno porta a termine compiti in situazioni note in modo autonomo e continuo; risolve compiti in situazioni non note utilizzando le risorse fornite dal docente o </w:t>
            </w:r>
            <w:proofErr w:type="gramStart"/>
            <w:r>
              <w:rPr>
                <w:rFonts w:ascii="Verdana" w:eastAsia="Verdana" w:hAnsi="Verdana" w:cs="Verdana"/>
                <w:color w:val="000000"/>
                <w:sz w:val="16"/>
                <w:szCs w:val="16"/>
              </w:rPr>
              <w:t>reperite</w:t>
            </w:r>
            <w:proofErr w:type="gramEnd"/>
            <w:r>
              <w:rPr>
                <w:rFonts w:ascii="Verdana" w:eastAsia="Verdana" w:hAnsi="Verdana" w:cs="Verdana"/>
                <w:color w:val="000000"/>
                <w:sz w:val="16"/>
                <w:szCs w:val="16"/>
              </w:rPr>
              <w:t xml:space="preserve"> altrove, anche se in modo discontinuo e non de tutto autonomo.</w:t>
            </w:r>
          </w:p>
          <w:p w14:paraId="236DD66D"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47C7D9CE" w14:textId="77777777"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Base-C</w:t>
            </w:r>
            <w:r>
              <w:rPr>
                <w:rFonts w:ascii="Verdana" w:eastAsia="Verdana" w:hAnsi="Verdana" w:cs="Verdana"/>
                <w:color w:val="000000"/>
                <w:sz w:val="16"/>
                <w:szCs w:val="16"/>
              </w:rPr>
              <w:t xml:space="preserve">: l’alunno porta a termine compiti solo in situazioni note e utilizzando le risorse fornite dal docente, sia in modo autonomo ma discontinuo, sia in </w:t>
            </w:r>
            <w:proofErr w:type="gramStart"/>
            <w:r>
              <w:rPr>
                <w:rFonts w:ascii="Verdana" w:eastAsia="Verdana" w:hAnsi="Verdana" w:cs="Verdana"/>
                <w:color w:val="000000"/>
                <w:sz w:val="16"/>
                <w:szCs w:val="16"/>
              </w:rPr>
              <w:t>modo</w:t>
            </w:r>
            <w:proofErr w:type="gramEnd"/>
            <w:r>
              <w:rPr>
                <w:rFonts w:ascii="Verdana" w:eastAsia="Verdana" w:hAnsi="Verdana" w:cs="Verdana"/>
                <w:color w:val="000000"/>
                <w:sz w:val="16"/>
                <w:szCs w:val="16"/>
              </w:rPr>
              <w:t xml:space="preserve"> non autonomo ma con continuità.</w:t>
            </w:r>
          </w:p>
          <w:p w14:paraId="58FB953E"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46994A75" w14:textId="77777777" w:rsidR="00E3437E" w:rsidRDefault="009E45D8">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b/>
                <w:color w:val="000000"/>
                <w:sz w:val="16"/>
                <w:szCs w:val="16"/>
              </w:rPr>
              <w:t>In via di prima acquisizione</w:t>
            </w:r>
            <w:r>
              <w:rPr>
                <w:rFonts w:ascii="Verdana" w:eastAsia="Verdana" w:hAnsi="Verdana" w:cs="Verdana"/>
                <w:color w:val="000000"/>
                <w:sz w:val="16"/>
                <w:szCs w:val="16"/>
              </w:rPr>
              <w:t>-</w:t>
            </w:r>
            <w:r>
              <w:rPr>
                <w:rFonts w:ascii="Verdana" w:eastAsia="Verdana" w:hAnsi="Verdana" w:cs="Verdana"/>
                <w:b/>
                <w:color w:val="000000"/>
                <w:sz w:val="16"/>
                <w:szCs w:val="16"/>
              </w:rPr>
              <w:t xml:space="preserve"> D</w:t>
            </w:r>
            <w:r>
              <w:rPr>
                <w:rFonts w:ascii="Verdana" w:eastAsia="Verdana" w:hAnsi="Verdana" w:cs="Verdana"/>
                <w:color w:val="000000"/>
                <w:sz w:val="16"/>
                <w:szCs w:val="16"/>
              </w:rPr>
              <w:t xml:space="preserve">: l’alunno porta a termine compiti solo in situazioni note e unicamente con il supporto del docente o di risorse fornite </w:t>
            </w:r>
            <w:proofErr w:type="gramStart"/>
            <w:r>
              <w:rPr>
                <w:rFonts w:ascii="Verdana" w:eastAsia="Verdana" w:hAnsi="Verdana" w:cs="Verdana"/>
                <w:color w:val="000000"/>
                <w:sz w:val="16"/>
                <w:szCs w:val="16"/>
              </w:rPr>
              <w:t>appositamente</w:t>
            </w:r>
            <w:proofErr w:type="gramEnd"/>
            <w:r>
              <w:rPr>
                <w:rFonts w:ascii="Verdana" w:eastAsia="Verdana" w:hAnsi="Verdana" w:cs="Verdana"/>
                <w:color w:val="000000"/>
                <w:sz w:val="16"/>
                <w:szCs w:val="16"/>
              </w:rPr>
              <w:t>.</w:t>
            </w:r>
          </w:p>
        </w:tc>
      </w:tr>
      <w:tr w:rsidR="00E3437E" w14:paraId="157B265F" w14:textId="77777777">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8CC75" w14:textId="77777777" w:rsidR="00E3437E" w:rsidRDefault="009E45D8">
            <w:pPr>
              <w:pBdr>
                <w:top w:val="nil"/>
                <w:left w:val="nil"/>
                <w:bottom w:val="nil"/>
                <w:right w:val="nil"/>
                <w:between w:val="nil"/>
              </w:pBdr>
              <w:rPr>
                <w:color w:val="000000"/>
                <w:sz w:val="22"/>
                <w:szCs w:val="22"/>
              </w:rPr>
            </w:pPr>
            <w:r>
              <w:rPr>
                <w:rFonts w:ascii="Verdana" w:eastAsia="Verdana" w:hAnsi="Verdana" w:cs="Verdana"/>
                <w:color w:val="000000"/>
                <w:sz w:val="16"/>
                <w:szCs w:val="16"/>
              </w:rPr>
              <w:lastRenderedPageBreak/>
              <w:t>CITTADINANZA DIGITALE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488C35" w14:textId="77777777" w:rsidR="00E3437E" w:rsidRPr="00E05B73" w:rsidRDefault="009E45D8">
            <w:pPr>
              <w:pBdr>
                <w:top w:val="nil"/>
                <w:left w:val="nil"/>
                <w:bottom w:val="nil"/>
                <w:right w:val="nil"/>
                <w:between w:val="nil"/>
              </w:pBdr>
              <w:rPr>
                <w:b/>
                <w:bCs/>
                <w:color w:val="FF33CC"/>
                <w:sz w:val="22"/>
                <w:szCs w:val="22"/>
              </w:rPr>
            </w:pPr>
            <w:r w:rsidRPr="00E05B73">
              <w:rPr>
                <w:rFonts w:ascii="Verdana" w:eastAsia="Verdana" w:hAnsi="Verdana" w:cs="Verdana"/>
                <w:b/>
                <w:bCs/>
                <w:color w:val="FF33CC"/>
                <w:sz w:val="16"/>
                <w:szCs w:val="16"/>
              </w:rPr>
              <w:t>COMPETENZA DIGITALE</w:t>
            </w:r>
          </w:p>
          <w:p w14:paraId="55AFDA9C"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18ACB60A" w14:textId="77777777" w:rsidR="00E05B73" w:rsidRDefault="00E05B73" w:rsidP="00E05B7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DIMENSIONI</w:t>
            </w:r>
          </w:p>
          <w:p w14:paraId="1931324F" w14:textId="77777777" w:rsidR="00E05B73" w:rsidRDefault="00E05B73">
            <w:pPr>
              <w:pBdr>
                <w:top w:val="nil"/>
                <w:left w:val="nil"/>
                <w:bottom w:val="nil"/>
                <w:right w:val="nil"/>
                <w:between w:val="nil"/>
              </w:pBdr>
              <w:rPr>
                <w:rFonts w:ascii="Verdana" w:eastAsia="Verdana" w:hAnsi="Verdana" w:cs="Verdana"/>
                <w:color w:val="FF33CC"/>
                <w:sz w:val="16"/>
                <w:szCs w:val="16"/>
              </w:rPr>
            </w:pPr>
            <w:r>
              <w:rPr>
                <w:rFonts w:ascii="Verdana" w:eastAsia="Verdana" w:hAnsi="Verdana" w:cs="Verdana"/>
                <w:color w:val="FF33CC"/>
                <w:sz w:val="16"/>
                <w:szCs w:val="16"/>
              </w:rPr>
              <w:t xml:space="preserve">Uso delle Tic per ricercare informazioni e per produrre documenti </w:t>
            </w:r>
            <w:proofErr w:type="gramStart"/>
            <w:r>
              <w:rPr>
                <w:rFonts w:ascii="Verdana" w:eastAsia="Verdana" w:hAnsi="Verdana" w:cs="Verdana"/>
                <w:color w:val="FF33CC"/>
                <w:sz w:val="16"/>
                <w:szCs w:val="16"/>
              </w:rPr>
              <w:t>multimediali</w:t>
            </w:r>
            <w:proofErr w:type="gramEnd"/>
          </w:p>
          <w:p w14:paraId="02FD863E" w14:textId="77777777" w:rsidR="00E05B73" w:rsidRDefault="00E05B73">
            <w:pPr>
              <w:pBdr>
                <w:top w:val="nil"/>
                <w:left w:val="nil"/>
                <w:bottom w:val="nil"/>
                <w:right w:val="nil"/>
                <w:between w:val="nil"/>
              </w:pBdr>
              <w:rPr>
                <w:rFonts w:ascii="Verdana" w:eastAsia="Verdana" w:hAnsi="Verdana" w:cs="Verdana"/>
                <w:color w:val="FF33CC"/>
                <w:sz w:val="16"/>
                <w:szCs w:val="16"/>
              </w:rPr>
            </w:pPr>
          </w:p>
          <w:p w14:paraId="4337A6B8" w14:textId="75C2176F" w:rsidR="00E05B73" w:rsidRPr="00E05B73" w:rsidRDefault="00E05B73">
            <w:pPr>
              <w:pBdr>
                <w:top w:val="nil"/>
                <w:left w:val="nil"/>
                <w:bottom w:val="nil"/>
                <w:right w:val="nil"/>
                <w:between w:val="nil"/>
              </w:pBdr>
              <w:rPr>
                <w:rFonts w:ascii="Verdana" w:eastAsia="Verdana" w:hAnsi="Verdana" w:cs="Verdana"/>
                <w:color w:val="FF33CC"/>
                <w:sz w:val="16"/>
                <w:szCs w:val="16"/>
              </w:rPr>
            </w:pPr>
            <w:r w:rsidRPr="00E05B73">
              <w:rPr>
                <w:rFonts w:ascii="Verdana" w:hAnsi="Verdana"/>
                <w:color w:val="FF33CC"/>
                <w:sz w:val="16"/>
                <w:szCs w:val="16"/>
              </w:rPr>
              <w:t>Consapevolezza, valutazione informazioni e uso critico delle Tic</w:t>
            </w:r>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03B609" w14:textId="77777777" w:rsidR="00E3437E" w:rsidRDefault="009E45D8">
            <w:pPr>
              <w:pBdr>
                <w:top w:val="nil"/>
                <w:left w:val="nil"/>
                <w:bottom w:val="nil"/>
                <w:right w:val="nil"/>
                <w:between w:val="nil"/>
              </w:pBdr>
              <w:spacing w:before="240" w:after="240"/>
              <w:jc w:val="both"/>
              <w:rPr>
                <w:color w:val="000000"/>
                <w:sz w:val="22"/>
                <w:szCs w:val="22"/>
              </w:rPr>
            </w:pPr>
            <w:r>
              <w:rPr>
                <w:rFonts w:ascii="Verdana" w:eastAsia="Verdana" w:hAnsi="Verdana" w:cs="Verdana"/>
                <w:color w:val="FF66CC"/>
                <w:sz w:val="16"/>
                <w:szCs w:val="16"/>
              </w:rPr>
              <w:t>È in grado di distinguere i diversi device e di utilizzarli correttamente, di rispettare i comportamenti nella rete e navigare in modo sicuro.</w:t>
            </w:r>
          </w:p>
          <w:p w14:paraId="2E6B6544" w14:textId="77777777" w:rsidR="00E3437E" w:rsidRDefault="009E45D8">
            <w:pPr>
              <w:pBdr>
                <w:top w:val="nil"/>
                <w:left w:val="nil"/>
                <w:bottom w:val="nil"/>
                <w:right w:val="nil"/>
                <w:between w:val="nil"/>
              </w:pBdr>
              <w:spacing w:before="240" w:after="240"/>
              <w:jc w:val="both"/>
              <w:rPr>
                <w:color w:val="000000"/>
                <w:sz w:val="22"/>
                <w:szCs w:val="22"/>
              </w:rPr>
            </w:pPr>
            <w:r>
              <w:rPr>
                <w:rFonts w:ascii="Verdana" w:eastAsia="Verdana" w:hAnsi="Verdana" w:cs="Verdana"/>
                <w:color w:val="FF66CC"/>
                <w:sz w:val="16"/>
                <w:szCs w:val="16"/>
              </w:rPr>
              <w:t xml:space="preserve"> </w:t>
            </w:r>
          </w:p>
          <w:p w14:paraId="6918AE0E" w14:textId="77777777" w:rsidR="00E3437E" w:rsidRDefault="009E45D8">
            <w:pPr>
              <w:pBdr>
                <w:top w:val="nil"/>
                <w:left w:val="nil"/>
                <w:bottom w:val="nil"/>
                <w:right w:val="nil"/>
                <w:between w:val="nil"/>
              </w:pBdr>
              <w:spacing w:before="240" w:after="240"/>
              <w:jc w:val="both"/>
              <w:rPr>
                <w:color w:val="000000"/>
                <w:sz w:val="22"/>
                <w:szCs w:val="22"/>
              </w:rPr>
            </w:pPr>
            <w:r>
              <w:rPr>
                <w:rFonts w:ascii="Verdana" w:eastAsia="Verdana" w:hAnsi="Verdana" w:cs="Verdana"/>
                <w:color w:val="FF66CC"/>
                <w:sz w:val="16"/>
                <w:szCs w:val="16"/>
              </w:rPr>
              <w:t xml:space="preserve">Sa distinguere l’identità digitale da un’identità reale e sa applicare le regole sulla privacy tutelando </w:t>
            </w:r>
            <w:proofErr w:type="gramStart"/>
            <w:r>
              <w:rPr>
                <w:rFonts w:ascii="Verdana" w:eastAsia="Verdana" w:hAnsi="Verdana" w:cs="Verdana"/>
                <w:color w:val="FF66CC"/>
                <w:sz w:val="16"/>
                <w:szCs w:val="16"/>
              </w:rPr>
              <w:t>sé</w:t>
            </w:r>
            <w:proofErr w:type="gramEnd"/>
            <w:r>
              <w:rPr>
                <w:rFonts w:ascii="Verdana" w:eastAsia="Verdana" w:hAnsi="Verdana" w:cs="Verdana"/>
                <w:color w:val="FF66CC"/>
                <w:sz w:val="16"/>
                <w:szCs w:val="16"/>
              </w:rPr>
              <w:t xml:space="preserve"> stesso e il bene collettivo.</w:t>
            </w:r>
          </w:p>
          <w:p w14:paraId="72DA2C72" w14:textId="77777777" w:rsidR="00E3437E" w:rsidRDefault="009E45D8">
            <w:pPr>
              <w:pBdr>
                <w:top w:val="nil"/>
                <w:left w:val="nil"/>
                <w:bottom w:val="nil"/>
                <w:right w:val="nil"/>
                <w:between w:val="nil"/>
              </w:pBdr>
              <w:spacing w:before="240" w:after="240"/>
              <w:jc w:val="both"/>
              <w:rPr>
                <w:color w:val="000000"/>
                <w:sz w:val="22"/>
                <w:szCs w:val="22"/>
              </w:rPr>
            </w:pPr>
            <w:r>
              <w:rPr>
                <w:rFonts w:ascii="Verdana" w:eastAsia="Verdana" w:hAnsi="Verdana" w:cs="Verdana"/>
                <w:color w:val="FF66CC"/>
                <w:sz w:val="16"/>
                <w:szCs w:val="16"/>
              </w:rPr>
              <w:t xml:space="preserve"> </w:t>
            </w:r>
          </w:p>
          <w:p w14:paraId="36E7F7B1" w14:textId="77777777" w:rsidR="00E3437E" w:rsidRDefault="009E45D8">
            <w:pPr>
              <w:pBdr>
                <w:top w:val="nil"/>
                <w:left w:val="nil"/>
                <w:bottom w:val="nil"/>
                <w:right w:val="nil"/>
                <w:between w:val="nil"/>
              </w:pBdr>
              <w:spacing w:before="240" w:after="240"/>
              <w:jc w:val="both"/>
              <w:rPr>
                <w:color w:val="000000"/>
                <w:sz w:val="22"/>
                <w:szCs w:val="22"/>
              </w:rPr>
            </w:pPr>
            <w:r>
              <w:rPr>
                <w:rFonts w:ascii="Verdana" w:eastAsia="Verdana" w:hAnsi="Verdana" w:cs="Verdana"/>
                <w:color w:val="FF66CC"/>
                <w:sz w:val="16"/>
                <w:szCs w:val="16"/>
              </w:rPr>
              <w:t>Prende piena consapevolezza dell’identità digitale come valore individuale e collettivo da preservare.</w:t>
            </w:r>
          </w:p>
          <w:p w14:paraId="7C1618E3" w14:textId="77777777" w:rsidR="00E3437E" w:rsidRDefault="009E45D8">
            <w:pPr>
              <w:pBdr>
                <w:top w:val="nil"/>
                <w:left w:val="nil"/>
                <w:bottom w:val="nil"/>
                <w:right w:val="nil"/>
                <w:between w:val="nil"/>
              </w:pBdr>
              <w:spacing w:before="240" w:after="240"/>
              <w:jc w:val="both"/>
              <w:rPr>
                <w:color w:val="000000"/>
                <w:sz w:val="22"/>
                <w:szCs w:val="22"/>
              </w:rPr>
            </w:pPr>
            <w:r>
              <w:rPr>
                <w:rFonts w:ascii="Verdana" w:eastAsia="Verdana" w:hAnsi="Verdana" w:cs="Verdana"/>
                <w:color w:val="FF66CC"/>
                <w:sz w:val="16"/>
                <w:szCs w:val="16"/>
              </w:rPr>
              <w:t xml:space="preserve"> </w:t>
            </w:r>
          </w:p>
          <w:p w14:paraId="76C5C9A0" w14:textId="77777777" w:rsidR="00E3437E" w:rsidRDefault="009E45D8">
            <w:pPr>
              <w:pBdr>
                <w:top w:val="nil"/>
                <w:left w:val="nil"/>
                <w:bottom w:val="nil"/>
                <w:right w:val="nil"/>
                <w:between w:val="nil"/>
              </w:pBdr>
              <w:spacing w:after="200"/>
              <w:rPr>
                <w:color w:val="000000"/>
                <w:sz w:val="22"/>
                <w:szCs w:val="22"/>
              </w:rPr>
            </w:pPr>
            <w:proofErr w:type="gramStart"/>
            <w:r>
              <w:rPr>
                <w:rFonts w:ascii="Verdana" w:eastAsia="Verdana" w:hAnsi="Verdana" w:cs="Verdana"/>
                <w:color w:val="FF66CC"/>
                <w:sz w:val="16"/>
                <w:szCs w:val="16"/>
              </w:rPr>
              <w:t>È</w:t>
            </w:r>
            <w:proofErr w:type="gramEnd"/>
            <w:r>
              <w:rPr>
                <w:rFonts w:ascii="Verdana" w:eastAsia="Verdana" w:hAnsi="Verdana" w:cs="Verdana"/>
                <w:color w:val="FF66CC"/>
                <w:sz w:val="16"/>
                <w:szCs w:val="16"/>
              </w:rPr>
              <w:t xml:space="preserve"> consapevole dei rischi della rete e come riuscire a individuarli.</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D5076C"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338A7D4C" w14:textId="77777777" w:rsidR="00E3437E" w:rsidRDefault="009E45D8">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Usa con consapevolezza le tecnologie della comunicazione per ricercare e analizzare dati e informazioni, per distinguere informazioni attendibili da quelle che </w:t>
            </w:r>
            <w:proofErr w:type="gramStart"/>
            <w:r>
              <w:rPr>
                <w:rFonts w:ascii="Verdana" w:eastAsia="Verdana" w:hAnsi="Verdana" w:cs="Verdana"/>
                <w:color w:val="000000"/>
                <w:sz w:val="16"/>
                <w:szCs w:val="16"/>
              </w:rPr>
              <w:t>necessitano di</w:t>
            </w:r>
            <w:proofErr w:type="gramEnd"/>
            <w:r>
              <w:rPr>
                <w:rFonts w:ascii="Verdana" w:eastAsia="Verdana" w:hAnsi="Verdana" w:cs="Verdana"/>
                <w:color w:val="000000"/>
                <w:sz w:val="16"/>
                <w:szCs w:val="16"/>
              </w:rPr>
              <w:t xml:space="preserve"> approfondimento, e per interagire con soggetti diversi nel mondo</w:t>
            </w:r>
          </w:p>
          <w:p w14:paraId="62F595E3"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02841809"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È in grado di individuare i possibili pericoli che gli spazi virtuali possono rappresentare e al bisogno sa chiedere supporto agli adulti.</w:t>
            </w:r>
          </w:p>
          <w:p w14:paraId="209ABA55"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xml:space="preserve">Sa distinguere fatti da opinioni approfondendo e verificando quanto trova in </w:t>
            </w:r>
            <w:proofErr w:type="gramStart"/>
            <w:r>
              <w:rPr>
                <w:rFonts w:ascii="Verdana" w:eastAsia="Verdana" w:hAnsi="Verdana" w:cs="Verdana"/>
                <w:color w:val="000000"/>
                <w:sz w:val="16"/>
                <w:szCs w:val="16"/>
                <w:highlight w:val="white"/>
              </w:rPr>
              <w:t>rete</w:t>
            </w:r>
            <w:proofErr w:type="gramEnd"/>
          </w:p>
          <w:p w14:paraId="6AEB1709" w14:textId="77777777" w:rsidR="00E3437E" w:rsidRDefault="00E3437E">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p>
          <w:p w14:paraId="57DFA20A"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xml:space="preserve">Nei piccoli territori che spesso non offrono molte possibilità </w:t>
            </w:r>
            <w:proofErr w:type="gramStart"/>
            <w:r>
              <w:rPr>
                <w:rFonts w:ascii="Verdana" w:eastAsia="Verdana" w:hAnsi="Verdana" w:cs="Verdana"/>
                <w:color w:val="000000"/>
                <w:sz w:val="16"/>
                <w:szCs w:val="16"/>
                <w:highlight w:val="white"/>
              </w:rPr>
              <w:t xml:space="preserve">di </w:t>
            </w:r>
            <w:proofErr w:type="gramEnd"/>
            <w:r>
              <w:rPr>
                <w:rFonts w:ascii="Verdana" w:eastAsia="Verdana" w:hAnsi="Verdana" w:cs="Verdana"/>
                <w:color w:val="000000"/>
                <w:sz w:val="16"/>
                <w:szCs w:val="16"/>
                <w:highlight w:val="white"/>
              </w:rPr>
              <w:t>incontro riconosce nel digitale un mezzo per creare ponti nel rapporto con gli altri e la comunità.</w:t>
            </w:r>
          </w:p>
          <w:p w14:paraId="39583785" w14:textId="77777777" w:rsidR="00E3437E" w:rsidRDefault="00E3437E">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p>
          <w:p w14:paraId="0856B3A6" w14:textId="51A3E089" w:rsidR="00E3437E" w:rsidRDefault="00E05B73">
            <w:pPr>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S</w:t>
            </w:r>
            <w:r w:rsidR="009E45D8">
              <w:rPr>
                <w:rFonts w:ascii="Verdana" w:eastAsia="Verdana" w:hAnsi="Verdana" w:cs="Verdana"/>
                <w:color w:val="000000"/>
                <w:sz w:val="16"/>
                <w:szCs w:val="16"/>
                <w:highlight w:val="white"/>
              </w:rPr>
              <w:t xml:space="preserve">a proteggere i propri dati </w:t>
            </w:r>
            <w:proofErr w:type="gramStart"/>
            <w:r w:rsidR="009E45D8">
              <w:rPr>
                <w:rFonts w:ascii="Verdana" w:eastAsia="Verdana" w:hAnsi="Verdana" w:cs="Verdana"/>
                <w:color w:val="000000"/>
                <w:sz w:val="16"/>
                <w:szCs w:val="16"/>
                <w:highlight w:val="white"/>
              </w:rPr>
              <w:t>personali la</w:t>
            </w:r>
            <w:proofErr w:type="gramEnd"/>
            <w:r w:rsidR="009E45D8">
              <w:rPr>
                <w:rFonts w:ascii="Verdana" w:eastAsia="Verdana" w:hAnsi="Verdana" w:cs="Verdana"/>
                <w:color w:val="000000"/>
                <w:sz w:val="16"/>
                <w:szCs w:val="16"/>
                <w:highlight w:val="white"/>
              </w:rPr>
              <w:t xml:space="preserve"> propria privacy, rispettando gli altri nell’utilizzo dei social.</w:t>
            </w:r>
          </w:p>
          <w:p w14:paraId="0136A1FA" w14:textId="77777777" w:rsidR="00E3437E" w:rsidRDefault="00E3437E">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p>
          <w:p w14:paraId="27F0AFEA" w14:textId="77777777" w:rsidR="00E3437E" w:rsidRDefault="009E45D8">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xml:space="preserve">Sa evitare una sovraesposizione di sé nella rete e </w:t>
            </w:r>
            <w:proofErr w:type="gramStart"/>
            <w:r>
              <w:rPr>
                <w:rFonts w:ascii="Verdana" w:eastAsia="Verdana" w:hAnsi="Verdana" w:cs="Verdana"/>
                <w:color w:val="000000"/>
                <w:sz w:val="16"/>
                <w:szCs w:val="16"/>
                <w:highlight w:val="white"/>
              </w:rPr>
              <w:t>nei</w:t>
            </w:r>
            <w:proofErr w:type="gramEnd"/>
            <w:r>
              <w:rPr>
                <w:rFonts w:ascii="Verdana" w:eastAsia="Verdana" w:hAnsi="Verdana" w:cs="Verdana"/>
                <w:color w:val="000000"/>
                <w:sz w:val="16"/>
                <w:szCs w:val="16"/>
                <w:highlight w:val="white"/>
              </w:rPr>
              <w:t xml:space="preserve"> social sapendo esercitare il proprio diritto alla disconnessione</w:t>
            </w:r>
          </w:p>
          <w:p w14:paraId="57997169" w14:textId="77777777" w:rsidR="00E3437E" w:rsidRDefault="00E3437E">
            <w:pPr>
              <w:pBdr>
                <w:top w:val="nil"/>
                <w:left w:val="nil"/>
                <w:bottom w:val="nil"/>
                <w:right w:val="nil"/>
                <w:between w:val="nil"/>
              </w:pBdr>
              <w:rPr>
                <w:rFonts w:ascii="Verdana" w:eastAsia="Verdana" w:hAnsi="Verdana" w:cs="Verdana"/>
                <w:color w:val="000000"/>
                <w:sz w:val="16"/>
                <w:szCs w:val="16"/>
                <w:highlight w:val="white"/>
              </w:rPr>
            </w:pPr>
          </w:p>
          <w:p w14:paraId="34A0A079"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Agisce con consapevolezza nell’utilizzo degli strumenti digitali e mantiene comportamenti adeguati al </w:t>
            </w:r>
            <w:proofErr w:type="gramStart"/>
            <w:r>
              <w:rPr>
                <w:rFonts w:ascii="Verdana" w:eastAsia="Verdana" w:hAnsi="Verdana" w:cs="Verdana"/>
                <w:color w:val="000000"/>
                <w:sz w:val="16"/>
                <w:szCs w:val="16"/>
              </w:rPr>
              <w:t>contesto</w:t>
            </w:r>
            <w:proofErr w:type="gramEnd"/>
            <w:r>
              <w:rPr>
                <w:rFonts w:ascii="Verdana" w:eastAsia="Verdana" w:hAnsi="Verdana" w:cs="Verdana"/>
                <w:color w:val="000000"/>
                <w:sz w:val="16"/>
                <w:szCs w:val="16"/>
              </w:rPr>
              <w:t>.</w:t>
            </w:r>
          </w:p>
          <w:p w14:paraId="11392384" w14:textId="77777777" w:rsidR="00E3437E" w:rsidRDefault="00E3437E">
            <w:pPr>
              <w:widowControl w:val="0"/>
              <w:pBdr>
                <w:top w:val="nil"/>
                <w:left w:val="nil"/>
                <w:bottom w:val="nil"/>
                <w:right w:val="nil"/>
                <w:between w:val="nil"/>
              </w:pBdr>
              <w:spacing w:after="200" w:line="276" w:lineRule="auto"/>
              <w:rPr>
                <w:rFonts w:ascii="Verdana" w:eastAsia="Verdana" w:hAnsi="Verdana" w:cs="Verdana"/>
                <w:color w:val="000000"/>
                <w:sz w:val="16"/>
                <w:szCs w:val="16"/>
              </w:rPr>
            </w:pPr>
          </w:p>
          <w:p w14:paraId="58144576"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Ha un ruolo proattivo rispetto a utilizzi impropri e potenzialmente dannosi </w:t>
            </w:r>
            <w:proofErr w:type="gramStart"/>
            <w:r>
              <w:rPr>
                <w:rFonts w:ascii="Verdana" w:eastAsia="Verdana" w:hAnsi="Verdana" w:cs="Verdana"/>
                <w:color w:val="000000"/>
                <w:sz w:val="16"/>
                <w:szCs w:val="16"/>
              </w:rPr>
              <w:t>dei</w:t>
            </w:r>
            <w:proofErr w:type="gramEnd"/>
            <w:r>
              <w:rPr>
                <w:rFonts w:ascii="Verdana" w:eastAsia="Verdana" w:hAnsi="Verdana" w:cs="Verdana"/>
                <w:color w:val="000000"/>
                <w:sz w:val="16"/>
                <w:szCs w:val="16"/>
              </w:rPr>
              <w:t xml:space="preserve"> social e del web.</w:t>
            </w:r>
          </w:p>
          <w:p w14:paraId="1CB996C9" w14:textId="77777777" w:rsidR="00E3437E" w:rsidRDefault="00E3437E">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p>
          <w:p w14:paraId="16DA6B79" w14:textId="77777777" w:rsidR="00E3437E" w:rsidRDefault="009E45D8">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rPr>
              <w:t xml:space="preserve">Utilizza un linguaggio non ostile e rispettoso degli altri e del </w:t>
            </w:r>
            <w:proofErr w:type="gramStart"/>
            <w:r>
              <w:rPr>
                <w:rFonts w:ascii="Verdana" w:eastAsia="Verdana" w:hAnsi="Verdana" w:cs="Verdana"/>
                <w:color w:val="000000"/>
                <w:sz w:val="16"/>
                <w:szCs w:val="16"/>
              </w:rPr>
              <w:t>contesto</w:t>
            </w:r>
            <w:proofErr w:type="gramEnd"/>
            <w:r>
              <w:rPr>
                <w:rFonts w:ascii="Verdana" w:eastAsia="Verdana" w:hAnsi="Verdana" w:cs="Verdana"/>
                <w:color w:val="000000"/>
                <w:sz w:val="16"/>
                <w:szCs w:val="16"/>
              </w:rPr>
              <w:t xml:space="preserve">, scegliendo canali comunicativi adeguati alle situazioni </w:t>
            </w:r>
          </w:p>
          <w:p w14:paraId="5459BB40" w14:textId="77777777" w:rsidR="00E3437E" w:rsidRDefault="00E3437E">
            <w:pPr>
              <w:pBdr>
                <w:top w:val="nil"/>
                <w:left w:val="nil"/>
                <w:bottom w:val="nil"/>
                <w:right w:val="nil"/>
                <w:between w:val="nil"/>
              </w:pBdr>
              <w:rPr>
                <w:rFonts w:ascii="Verdana" w:eastAsia="Verdana" w:hAnsi="Verdana" w:cs="Verdana"/>
                <w:color w:val="000000"/>
                <w:sz w:val="16"/>
                <w:szCs w:val="16"/>
              </w:rPr>
            </w:pPr>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716C3B" w14:textId="15FCE48D"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lastRenderedPageBreak/>
              <w:t>1.</w:t>
            </w:r>
            <w:proofErr w:type="gramStart"/>
            <w:r>
              <w:rPr>
                <w:rFonts w:ascii="Verdana" w:eastAsia="Verdana" w:hAnsi="Verdana" w:cs="Verdana"/>
                <w:color w:val="000000"/>
                <w:sz w:val="16"/>
                <w:szCs w:val="16"/>
              </w:rPr>
              <w:t>Conoscere</w:t>
            </w:r>
            <w:proofErr w:type="gramEnd"/>
            <w:r>
              <w:rPr>
                <w:rFonts w:ascii="Verdana" w:eastAsia="Verdana" w:hAnsi="Verdana" w:cs="Verdana"/>
                <w:color w:val="000000"/>
                <w:sz w:val="16"/>
                <w:szCs w:val="16"/>
              </w:rPr>
              <w:t xml:space="preserve"> e utilizzare correttamente i programmi digitali di base e utili allo svolgimento delle attività sc</w:t>
            </w:r>
            <w:r w:rsidR="00BE01A4">
              <w:rPr>
                <w:rFonts w:ascii="Verdana" w:eastAsia="Verdana" w:hAnsi="Verdana" w:cs="Verdana"/>
                <w:color w:val="000000"/>
                <w:sz w:val="16"/>
                <w:szCs w:val="16"/>
              </w:rPr>
              <w:t xml:space="preserve">olastiche, utilizzare piattaforme digitali, </w:t>
            </w:r>
            <w:proofErr w:type="spellStart"/>
            <w:r w:rsidR="00BE01A4">
              <w:rPr>
                <w:rFonts w:ascii="Verdana" w:eastAsia="Verdana" w:hAnsi="Verdana" w:cs="Verdana"/>
                <w:color w:val="000000"/>
                <w:sz w:val="16"/>
                <w:szCs w:val="16"/>
              </w:rPr>
              <w:t>app</w:t>
            </w:r>
            <w:proofErr w:type="spellEnd"/>
            <w:r>
              <w:rPr>
                <w:rFonts w:ascii="Verdana" w:eastAsia="Verdana" w:hAnsi="Verdana" w:cs="Verdana"/>
                <w:color w:val="000000"/>
                <w:sz w:val="16"/>
                <w:szCs w:val="16"/>
              </w:rPr>
              <w:t xml:space="preserve"> ed i programmi di scuola nel rispetto de</w:t>
            </w:r>
            <w:r w:rsidR="00BE01A4">
              <w:rPr>
                <w:rFonts w:ascii="Verdana" w:eastAsia="Verdana" w:hAnsi="Verdana" w:cs="Verdana"/>
                <w:color w:val="000000"/>
                <w:sz w:val="16"/>
                <w:szCs w:val="16"/>
              </w:rPr>
              <w:t>i regolamenti ed in autonomia, partecipando</w:t>
            </w:r>
            <w:bookmarkStart w:id="0" w:name="_GoBack"/>
            <w:bookmarkEnd w:id="0"/>
            <w:r>
              <w:rPr>
                <w:rFonts w:ascii="Verdana" w:eastAsia="Verdana" w:hAnsi="Verdana" w:cs="Verdana"/>
                <w:color w:val="000000"/>
                <w:sz w:val="16"/>
                <w:szCs w:val="16"/>
              </w:rPr>
              <w:t xml:space="preserve"> attivamente alla vita della scuola.</w:t>
            </w:r>
          </w:p>
          <w:p w14:paraId="4751CF14"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2.</w:t>
            </w:r>
            <w:proofErr w:type="gramStart"/>
            <w:r>
              <w:rPr>
                <w:rFonts w:ascii="Verdana" w:eastAsia="Verdana" w:hAnsi="Verdana" w:cs="Verdana"/>
                <w:color w:val="000000"/>
                <w:sz w:val="16"/>
                <w:szCs w:val="16"/>
                <w:highlight w:val="white"/>
              </w:rPr>
              <w:t>Saper</w:t>
            </w:r>
            <w:proofErr w:type="gramEnd"/>
            <w:r>
              <w:rPr>
                <w:rFonts w:ascii="Verdana" w:eastAsia="Verdana" w:hAnsi="Verdana" w:cs="Verdana"/>
                <w:color w:val="000000"/>
                <w:sz w:val="16"/>
                <w:szCs w:val="16"/>
                <w:highlight w:val="white"/>
              </w:rPr>
              <w:t xml:space="preserve"> rappresentare e analizzare insiemi di dati, anche facendo uso di un foglio elettronico.</w:t>
            </w:r>
          </w:p>
          <w:p w14:paraId="2881FC39" w14:textId="15721BE6"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3.</w:t>
            </w:r>
            <w:proofErr w:type="gramStart"/>
            <w:r>
              <w:rPr>
                <w:rFonts w:ascii="Verdana" w:eastAsia="Verdana" w:hAnsi="Verdana" w:cs="Verdana"/>
                <w:color w:val="000000"/>
                <w:sz w:val="16"/>
                <w:szCs w:val="16"/>
                <w:highlight w:val="white"/>
              </w:rPr>
              <w:t>Usare</w:t>
            </w:r>
            <w:proofErr w:type="gramEnd"/>
            <w:r>
              <w:rPr>
                <w:rFonts w:ascii="Verdana" w:eastAsia="Verdana" w:hAnsi="Verdana" w:cs="Verdana"/>
                <w:color w:val="000000"/>
                <w:sz w:val="16"/>
                <w:szCs w:val="16"/>
                <w:highlight w:val="white"/>
              </w:rPr>
              <w:t xml:space="preserve"> il pensiero computazionale in attività di coding per progettare oggetti, sistemi di </w:t>
            </w:r>
            <w:r w:rsidR="00E05B73">
              <w:rPr>
                <w:rFonts w:ascii="Verdana" w:eastAsia="Verdana" w:hAnsi="Verdana" w:cs="Verdana"/>
                <w:color w:val="000000"/>
                <w:sz w:val="16"/>
                <w:szCs w:val="16"/>
                <w:highlight w:val="white"/>
              </w:rPr>
              <w:t xml:space="preserve">azioni, </w:t>
            </w:r>
            <w:r>
              <w:rPr>
                <w:rFonts w:ascii="Verdana" w:eastAsia="Verdana" w:hAnsi="Verdana" w:cs="Verdana"/>
                <w:color w:val="000000"/>
                <w:sz w:val="16"/>
                <w:szCs w:val="16"/>
                <w:highlight w:val="white"/>
              </w:rPr>
              <w:t xml:space="preserve">praticando il </w:t>
            </w:r>
            <w:proofErr w:type="spellStart"/>
            <w:r>
              <w:rPr>
                <w:rFonts w:ascii="Verdana" w:eastAsia="Verdana" w:hAnsi="Verdana" w:cs="Verdana"/>
                <w:color w:val="000000"/>
                <w:sz w:val="16"/>
                <w:szCs w:val="16"/>
                <w:highlight w:val="white"/>
              </w:rPr>
              <w:t>tin</w:t>
            </w:r>
            <w:r w:rsidR="00C32B5D">
              <w:rPr>
                <w:rFonts w:ascii="Verdana" w:eastAsia="Verdana" w:hAnsi="Verdana" w:cs="Verdana"/>
                <w:color w:val="000000"/>
                <w:sz w:val="16"/>
                <w:szCs w:val="16"/>
                <w:highlight w:val="white"/>
              </w:rPr>
              <w:t>k</w:t>
            </w:r>
            <w:r>
              <w:rPr>
                <w:rFonts w:ascii="Verdana" w:eastAsia="Verdana" w:hAnsi="Verdana" w:cs="Verdana"/>
                <w:color w:val="000000"/>
                <w:sz w:val="16"/>
                <w:szCs w:val="16"/>
                <w:highlight w:val="white"/>
              </w:rPr>
              <w:t>ering</w:t>
            </w:r>
            <w:proofErr w:type="spellEnd"/>
            <w:r>
              <w:rPr>
                <w:rFonts w:ascii="Verdana" w:eastAsia="Verdana" w:hAnsi="Verdana" w:cs="Verdana"/>
                <w:color w:val="000000"/>
                <w:sz w:val="16"/>
                <w:szCs w:val="16"/>
                <w:highlight w:val="white"/>
              </w:rPr>
              <w:t xml:space="preserve"> per produrre oggetti anche in 3d.</w:t>
            </w:r>
          </w:p>
          <w:p w14:paraId="1DB5D4E6"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4.</w:t>
            </w:r>
            <w:proofErr w:type="gramStart"/>
            <w:r>
              <w:rPr>
                <w:rFonts w:ascii="Verdana" w:eastAsia="Verdana" w:hAnsi="Verdana" w:cs="Verdana"/>
                <w:color w:val="000000"/>
                <w:sz w:val="16"/>
                <w:szCs w:val="16"/>
              </w:rPr>
              <w:t>Ricercare</w:t>
            </w:r>
            <w:proofErr w:type="gramEnd"/>
            <w:r>
              <w:rPr>
                <w:rFonts w:ascii="Verdana" w:eastAsia="Verdana" w:hAnsi="Verdana" w:cs="Verdana"/>
                <w:color w:val="000000"/>
                <w:sz w:val="16"/>
                <w:szCs w:val="16"/>
              </w:rPr>
              <w:t xml:space="preserve">, analizzare e selezionare informazioni attraverso motori di ricerca distinguendo informazioni utili da quelle che richiedono ulteriori approfondimenti, distinguendo fatti da opinioni </w:t>
            </w:r>
          </w:p>
          <w:p w14:paraId="63B54C40" w14:textId="452A6BF6" w:rsidR="00E3437E" w:rsidRDefault="009E45D8">
            <w:pPr>
              <w:pBdr>
                <w:top w:val="nil"/>
                <w:left w:val="nil"/>
                <w:bottom w:val="nil"/>
                <w:right w:val="nil"/>
                <w:between w:val="nil"/>
              </w:pBdr>
              <w:spacing w:after="200"/>
              <w:rPr>
                <w:rFonts w:ascii="Verdana" w:eastAsia="Verdana" w:hAnsi="Verdana" w:cs="Verdana"/>
                <w:color w:val="000000"/>
                <w:sz w:val="16"/>
                <w:szCs w:val="16"/>
              </w:rPr>
            </w:pPr>
            <w:r>
              <w:rPr>
                <w:rFonts w:ascii="Verdana" w:eastAsia="Verdana" w:hAnsi="Verdana" w:cs="Verdana"/>
                <w:color w:val="000000"/>
                <w:sz w:val="16"/>
                <w:szCs w:val="16"/>
              </w:rPr>
              <w:t>5.</w:t>
            </w:r>
            <w:proofErr w:type="gramStart"/>
            <w:r>
              <w:rPr>
                <w:rFonts w:ascii="Verdana" w:eastAsia="Verdana" w:hAnsi="Verdana" w:cs="Verdana"/>
                <w:color w:val="000000"/>
                <w:sz w:val="16"/>
                <w:szCs w:val="16"/>
              </w:rPr>
              <w:t>Analizzare</w:t>
            </w:r>
            <w:proofErr w:type="gramEnd"/>
            <w:r>
              <w:rPr>
                <w:rFonts w:ascii="Verdana" w:eastAsia="Verdana" w:hAnsi="Verdana" w:cs="Verdana"/>
                <w:color w:val="000000"/>
                <w:sz w:val="16"/>
                <w:szCs w:val="16"/>
              </w:rPr>
              <w:t xml:space="preserve"> anche storicamente le forme della comunicazione umana a partire dalla forma/</w:t>
            </w:r>
            <w:r w:rsidR="00E05B73">
              <w:rPr>
                <w:rFonts w:ascii="Verdana" w:eastAsia="Verdana" w:hAnsi="Verdana" w:cs="Verdana"/>
                <w:color w:val="000000"/>
                <w:sz w:val="16"/>
                <w:szCs w:val="16"/>
              </w:rPr>
              <w:t>contenitore libro</w:t>
            </w:r>
            <w:r>
              <w:rPr>
                <w:rFonts w:ascii="Verdana" w:eastAsia="Verdana" w:hAnsi="Verdana" w:cs="Verdana"/>
                <w:color w:val="000000"/>
                <w:sz w:val="16"/>
                <w:szCs w:val="16"/>
              </w:rPr>
              <w:t xml:space="preserve"> nelle diverse sfaccettature.</w:t>
            </w:r>
          </w:p>
          <w:p w14:paraId="3D3B2524" w14:textId="77777777" w:rsidR="00E3437E" w:rsidRDefault="009E45D8">
            <w:pPr>
              <w:pBdr>
                <w:top w:val="nil"/>
                <w:left w:val="nil"/>
                <w:bottom w:val="nil"/>
                <w:right w:val="nil"/>
                <w:between w:val="nil"/>
              </w:pBdr>
              <w:spacing w:after="200"/>
              <w:rPr>
                <w:rFonts w:ascii="Verdana" w:eastAsia="Verdana" w:hAnsi="Verdana" w:cs="Verdana"/>
                <w:color w:val="000000"/>
                <w:sz w:val="16"/>
                <w:szCs w:val="16"/>
              </w:rPr>
            </w:pPr>
            <w:r>
              <w:rPr>
                <w:rFonts w:ascii="Verdana" w:eastAsia="Verdana" w:hAnsi="Verdana" w:cs="Verdana"/>
                <w:color w:val="000000"/>
                <w:sz w:val="16"/>
                <w:szCs w:val="16"/>
              </w:rPr>
              <w:t>6.</w:t>
            </w:r>
            <w:proofErr w:type="gramStart"/>
            <w:r>
              <w:rPr>
                <w:rFonts w:ascii="Verdana" w:eastAsia="Verdana" w:hAnsi="Verdana" w:cs="Verdana"/>
                <w:color w:val="000000"/>
                <w:sz w:val="16"/>
                <w:szCs w:val="16"/>
              </w:rPr>
              <w:t>Conoscere</w:t>
            </w:r>
            <w:proofErr w:type="gramEnd"/>
            <w:r>
              <w:rPr>
                <w:rFonts w:ascii="Verdana" w:eastAsia="Verdana" w:hAnsi="Verdana" w:cs="Verdana"/>
                <w:color w:val="000000"/>
                <w:sz w:val="16"/>
                <w:szCs w:val="16"/>
              </w:rPr>
              <w:t xml:space="preserve"> il concetto di tecnologia rapportandolo alla storia della cultura materiale e simbolica umana e alla sua azione sull’ambiente e sul pensiero.</w:t>
            </w:r>
          </w:p>
          <w:p w14:paraId="210CB384"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highlight w:val="white"/>
              </w:rPr>
              <w:t>7.</w:t>
            </w:r>
            <w:proofErr w:type="gramStart"/>
            <w:r>
              <w:rPr>
                <w:rFonts w:ascii="Verdana" w:eastAsia="Verdana" w:hAnsi="Verdana" w:cs="Verdana"/>
                <w:color w:val="000000"/>
                <w:sz w:val="16"/>
                <w:szCs w:val="16"/>
                <w:highlight w:val="white"/>
              </w:rPr>
              <w:t>Essere</w:t>
            </w:r>
            <w:proofErr w:type="gramEnd"/>
            <w:r>
              <w:rPr>
                <w:rFonts w:ascii="Verdana" w:eastAsia="Verdana" w:hAnsi="Verdana" w:cs="Verdana"/>
                <w:color w:val="000000"/>
                <w:sz w:val="16"/>
                <w:szCs w:val="16"/>
                <w:highlight w:val="white"/>
              </w:rPr>
              <w:t xml:space="preserve"> consapevole che le risorse digitali possono rappresentare uno strumento per il benessere e l'inclusione sociale ma anche vuoti virtuali.</w:t>
            </w:r>
          </w:p>
          <w:p w14:paraId="7F4F95D5"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highlight w:val="white"/>
              </w:rPr>
              <w:t>8.</w:t>
            </w:r>
            <w:proofErr w:type="gramStart"/>
            <w:r>
              <w:rPr>
                <w:rFonts w:ascii="Verdana" w:eastAsia="Verdana" w:hAnsi="Verdana" w:cs="Verdana"/>
                <w:color w:val="000000"/>
                <w:sz w:val="16"/>
                <w:szCs w:val="16"/>
                <w:highlight w:val="white"/>
              </w:rPr>
              <w:t>Conoscere</w:t>
            </w:r>
            <w:proofErr w:type="gramEnd"/>
            <w:r>
              <w:rPr>
                <w:rFonts w:ascii="Verdana" w:eastAsia="Verdana" w:hAnsi="Verdana" w:cs="Verdana"/>
                <w:color w:val="000000"/>
                <w:sz w:val="16"/>
                <w:szCs w:val="16"/>
                <w:highlight w:val="white"/>
              </w:rPr>
              <w:t xml:space="preserve"> la logica del mondo digitale come mezzo non come fine per costruire relazioni </w:t>
            </w:r>
            <w:r>
              <w:rPr>
                <w:rFonts w:ascii="Verdana" w:eastAsia="Verdana" w:hAnsi="Verdana" w:cs="Verdana"/>
                <w:color w:val="000000"/>
                <w:sz w:val="16"/>
                <w:szCs w:val="16"/>
                <w:highlight w:val="white"/>
              </w:rPr>
              <w:lastRenderedPageBreak/>
              <w:t>positive con gli altri</w:t>
            </w:r>
          </w:p>
          <w:p w14:paraId="2B340624" w14:textId="2EA5A52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highlight w:val="white"/>
              </w:rPr>
              <w:t>9.</w:t>
            </w:r>
            <w:proofErr w:type="gramStart"/>
            <w:r>
              <w:rPr>
                <w:rFonts w:ascii="Verdana" w:eastAsia="Verdana" w:hAnsi="Verdana" w:cs="Verdana"/>
                <w:color w:val="000000"/>
                <w:sz w:val="16"/>
                <w:szCs w:val="16"/>
                <w:highlight w:val="white"/>
              </w:rPr>
              <w:t>Possedere</w:t>
            </w:r>
            <w:proofErr w:type="gramEnd"/>
            <w:r>
              <w:rPr>
                <w:rFonts w:ascii="Verdana" w:eastAsia="Verdana" w:hAnsi="Verdana" w:cs="Verdana"/>
                <w:color w:val="000000"/>
                <w:sz w:val="16"/>
                <w:szCs w:val="16"/>
                <w:highlight w:val="white"/>
              </w:rPr>
              <w:t xml:space="preserve"> una certa consapevolezza della propria identità digitale e proteggerla in maniera responsabile. </w:t>
            </w:r>
            <w:r>
              <w:rPr>
                <w:rFonts w:ascii="Verdana" w:eastAsia="Verdana" w:hAnsi="Verdana" w:cs="Verdana"/>
                <w:color w:val="000000"/>
                <w:sz w:val="16"/>
                <w:szCs w:val="16"/>
              </w:rPr>
              <w:t xml:space="preserve">Conoscere il significato di </w:t>
            </w:r>
            <w:proofErr w:type="spellStart"/>
            <w:r>
              <w:rPr>
                <w:rFonts w:ascii="Verdana" w:eastAsia="Verdana" w:hAnsi="Verdana" w:cs="Verdana"/>
                <w:color w:val="000000"/>
                <w:sz w:val="16"/>
                <w:szCs w:val="16"/>
              </w:rPr>
              <w:t>cyberbullismo</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hate</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speech</w:t>
            </w:r>
            <w:proofErr w:type="spellEnd"/>
            <w:r>
              <w:rPr>
                <w:rFonts w:ascii="Verdana" w:eastAsia="Verdana" w:hAnsi="Verdana" w:cs="Verdana"/>
                <w:color w:val="000000"/>
                <w:sz w:val="16"/>
                <w:szCs w:val="16"/>
              </w:rPr>
              <w:t xml:space="preserve">, </w:t>
            </w:r>
            <w:proofErr w:type="gramStart"/>
            <w:r>
              <w:rPr>
                <w:rFonts w:ascii="Verdana" w:eastAsia="Verdana" w:hAnsi="Verdana" w:cs="Verdana"/>
                <w:color w:val="000000"/>
                <w:sz w:val="16"/>
                <w:szCs w:val="16"/>
              </w:rPr>
              <w:t>body</w:t>
            </w:r>
            <w:proofErr w:type="gram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shaming</w:t>
            </w:r>
            <w:proofErr w:type="spellEnd"/>
            <w:r w:rsidR="00E05B73">
              <w:rPr>
                <w:rFonts w:ascii="Verdana" w:eastAsia="Verdana" w:hAnsi="Verdana" w:cs="Verdana"/>
                <w:color w:val="000000"/>
                <w:sz w:val="16"/>
                <w:szCs w:val="16"/>
              </w:rPr>
              <w:t xml:space="preserve">…. </w:t>
            </w:r>
            <w:proofErr w:type="gramStart"/>
            <w:r w:rsidR="00E05B73">
              <w:rPr>
                <w:rFonts w:ascii="Verdana" w:eastAsia="Verdana" w:hAnsi="Verdana" w:cs="Verdana"/>
                <w:color w:val="000000"/>
                <w:sz w:val="16"/>
                <w:szCs w:val="16"/>
              </w:rPr>
              <w:t>C</w:t>
            </w:r>
            <w:r>
              <w:rPr>
                <w:rFonts w:ascii="Verdana" w:eastAsia="Verdana" w:hAnsi="Verdana" w:cs="Verdana"/>
                <w:color w:val="000000"/>
                <w:sz w:val="16"/>
                <w:szCs w:val="16"/>
              </w:rPr>
              <w:t>hiedere aiuto agli adulti e testimoniare in caso di contatto con situazioni non adeguate e rispettose di se stessi e degli altri.</w:t>
            </w:r>
            <w:proofErr w:type="gramEnd"/>
          </w:p>
          <w:p w14:paraId="05DC4D00" w14:textId="555056EA"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proofErr w:type="gramStart"/>
            <w:r>
              <w:rPr>
                <w:rFonts w:ascii="Verdana" w:eastAsia="Verdana" w:hAnsi="Verdana" w:cs="Verdana"/>
                <w:color w:val="000000"/>
                <w:sz w:val="16"/>
                <w:szCs w:val="16"/>
                <w:highlight w:val="white"/>
              </w:rPr>
              <w:t xml:space="preserve">Saper distinguere tra l’immagine virtuale e reale di sé e degli </w:t>
            </w:r>
            <w:r w:rsidR="00E05B73">
              <w:rPr>
                <w:rFonts w:ascii="Verdana" w:eastAsia="Verdana" w:hAnsi="Verdana" w:cs="Verdana"/>
                <w:color w:val="000000"/>
                <w:sz w:val="16"/>
                <w:szCs w:val="16"/>
                <w:highlight w:val="white"/>
              </w:rPr>
              <w:t>altri</w:t>
            </w:r>
            <w:r w:rsidR="00E05B73">
              <w:rPr>
                <w:rFonts w:ascii="Verdana" w:eastAsia="Verdana" w:hAnsi="Verdana" w:cs="Verdana"/>
                <w:sz w:val="16"/>
                <w:szCs w:val="16"/>
                <w:highlight w:val="white"/>
              </w:rPr>
              <w:t>, difendendo</w:t>
            </w:r>
            <w:r>
              <w:rPr>
                <w:rFonts w:ascii="Verdana" w:eastAsia="Verdana" w:hAnsi="Verdana" w:cs="Verdana"/>
                <w:sz w:val="16"/>
                <w:szCs w:val="16"/>
                <w:highlight w:val="white"/>
              </w:rPr>
              <w:t xml:space="preserve"> le proprie convinzioni.</w:t>
            </w:r>
            <w:proofErr w:type="gramEnd"/>
          </w:p>
          <w:p w14:paraId="6F82BC22" w14:textId="77777777" w:rsidR="00E3437E" w:rsidRPr="00E05B73" w:rsidRDefault="009E45D8">
            <w:pPr>
              <w:widowControl w:val="0"/>
              <w:pBdr>
                <w:top w:val="nil"/>
                <w:left w:val="nil"/>
                <w:bottom w:val="nil"/>
                <w:right w:val="nil"/>
                <w:between w:val="nil"/>
              </w:pBdr>
              <w:spacing w:after="200" w:line="276" w:lineRule="auto"/>
              <w:jc w:val="both"/>
              <w:rPr>
                <w:rFonts w:ascii="Verdana" w:eastAsia="Arial" w:hAnsi="Verdana" w:cs="Arial"/>
                <w:bCs/>
                <w:sz w:val="16"/>
                <w:szCs w:val="16"/>
              </w:rPr>
            </w:pPr>
            <w:r>
              <w:rPr>
                <w:rFonts w:ascii="Verdana" w:eastAsia="Verdana" w:hAnsi="Verdana" w:cs="Verdana"/>
                <w:color w:val="000000"/>
                <w:sz w:val="16"/>
                <w:szCs w:val="16"/>
              </w:rPr>
              <w:t xml:space="preserve">Selezionare i dati da fonti attendibili ed essere in grado di discernere la correttezza e la coerenza rispetto </w:t>
            </w:r>
            <w:proofErr w:type="gramStart"/>
            <w:r>
              <w:rPr>
                <w:rFonts w:ascii="Verdana" w:eastAsia="Verdana" w:hAnsi="Verdana" w:cs="Verdana"/>
                <w:color w:val="000000"/>
                <w:sz w:val="16"/>
                <w:szCs w:val="16"/>
              </w:rPr>
              <w:t>ad</w:t>
            </w:r>
            <w:proofErr w:type="gramEnd"/>
            <w:r>
              <w:rPr>
                <w:rFonts w:ascii="Verdana" w:eastAsia="Verdana" w:hAnsi="Verdana" w:cs="Verdana"/>
                <w:color w:val="000000"/>
                <w:sz w:val="16"/>
                <w:szCs w:val="16"/>
              </w:rPr>
              <w:t xml:space="preserve"> un obiettivo dato</w:t>
            </w:r>
            <w:r>
              <w:rPr>
                <w:rFonts w:ascii="Verdana" w:eastAsia="Verdana" w:hAnsi="Verdana" w:cs="Verdana"/>
                <w:sz w:val="16"/>
                <w:szCs w:val="16"/>
              </w:rPr>
              <w:t>, distinguendo</w:t>
            </w:r>
            <w:r>
              <w:rPr>
                <w:rFonts w:ascii="Arial" w:eastAsia="Arial" w:hAnsi="Arial" w:cs="Arial"/>
                <w:b/>
                <w:color w:val="C00000"/>
              </w:rPr>
              <w:t xml:space="preserve"> </w:t>
            </w:r>
            <w:r w:rsidRPr="00E05B73">
              <w:rPr>
                <w:rFonts w:ascii="Verdana" w:eastAsia="Arial" w:hAnsi="Verdana" w:cs="Arial"/>
                <w:bCs/>
                <w:sz w:val="16"/>
                <w:szCs w:val="16"/>
              </w:rPr>
              <w:t xml:space="preserve">tra informazioni affidabili e </w:t>
            </w:r>
            <w:proofErr w:type="spellStart"/>
            <w:r w:rsidRPr="00E05B73">
              <w:rPr>
                <w:rFonts w:ascii="Verdana" w:eastAsia="Arial" w:hAnsi="Verdana" w:cs="Arial"/>
                <w:bCs/>
                <w:sz w:val="16"/>
                <w:szCs w:val="16"/>
              </w:rPr>
              <w:t>fake</w:t>
            </w:r>
            <w:proofErr w:type="spellEnd"/>
            <w:r w:rsidRPr="00E05B73">
              <w:rPr>
                <w:rFonts w:ascii="Verdana" w:eastAsia="Arial" w:hAnsi="Verdana" w:cs="Arial"/>
                <w:bCs/>
                <w:sz w:val="16"/>
                <w:szCs w:val="16"/>
              </w:rPr>
              <w:t xml:space="preserve"> news </w:t>
            </w:r>
          </w:p>
          <w:p w14:paraId="05785AF8" w14:textId="77777777" w:rsidR="00E3437E" w:rsidRDefault="00E3437E">
            <w:pPr>
              <w:widowControl w:val="0"/>
              <w:pBdr>
                <w:top w:val="nil"/>
                <w:left w:val="nil"/>
                <w:bottom w:val="nil"/>
                <w:right w:val="nil"/>
                <w:between w:val="nil"/>
              </w:pBdr>
              <w:spacing w:after="200" w:line="276" w:lineRule="auto"/>
              <w:jc w:val="both"/>
              <w:rPr>
                <w:rFonts w:ascii="Verdana" w:eastAsia="Verdana" w:hAnsi="Verdana" w:cs="Verdana"/>
                <w:sz w:val="16"/>
                <w:szCs w:val="16"/>
              </w:rPr>
            </w:pPr>
          </w:p>
          <w:p w14:paraId="75467DE2" w14:textId="77777777" w:rsidR="00E3437E" w:rsidRDefault="009E45D8">
            <w:pPr>
              <w:widowControl w:val="0"/>
              <w:pBdr>
                <w:top w:val="nil"/>
                <w:left w:val="nil"/>
                <w:bottom w:val="nil"/>
                <w:right w:val="nil"/>
                <w:between w:val="nil"/>
              </w:pBdr>
              <w:spacing w:after="200" w:line="276" w:lineRule="auto"/>
              <w:jc w:val="both"/>
              <w:rPr>
                <w:rFonts w:ascii="Verdana" w:eastAsia="Verdana" w:hAnsi="Verdana" w:cs="Verdana"/>
                <w:color w:val="000000"/>
                <w:sz w:val="16"/>
                <w:szCs w:val="16"/>
              </w:rPr>
            </w:pPr>
            <w:r>
              <w:rPr>
                <w:rFonts w:ascii="Verdana" w:eastAsia="Verdana" w:hAnsi="Verdana" w:cs="Verdana"/>
                <w:color w:val="000000"/>
                <w:sz w:val="16"/>
                <w:szCs w:val="16"/>
              </w:rPr>
              <w:t>10.</w:t>
            </w:r>
            <w:proofErr w:type="gramStart"/>
            <w:r>
              <w:rPr>
                <w:rFonts w:ascii="Verdana" w:eastAsia="Verdana" w:hAnsi="Verdana" w:cs="Verdana"/>
                <w:color w:val="000000"/>
                <w:sz w:val="16"/>
                <w:szCs w:val="16"/>
              </w:rPr>
              <w:t>Avere</w:t>
            </w:r>
            <w:proofErr w:type="gramEnd"/>
            <w:r>
              <w:rPr>
                <w:rFonts w:ascii="Verdana" w:eastAsia="Verdana" w:hAnsi="Verdana" w:cs="Verdana"/>
                <w:color w:val="000000"/>
                <w:sz w:val="16"/>
                <w:szCs w:val="16"/>
              </w:rPr>
              <w:t xml:space="preserve"> la consapevolezza che ciò che è virtuale è anche reale.</w:t>
            </w:r>
          </w:p>
          <w:p w14:paraId="2C58443C" w14:textId="77777777" w:rsidR="00E3437E" w:rsidRDefault="009E45D8">
            <w:pPr>
              <w:widowControl w:val="0"/>
              <w:pBdr>
                <w:top w:val="nil"/>
                <w:left w:val="nil"/>
                <w:bottom w:val="nil"/>
                <w:right w:val="nil"/>
                <w:between w:val="nil"/>
              </w:pBdr>
              <w:spacing w:after="200" w:line="276" w:lineRule="auto"/>
              <w:rPr>
                <w:rFonts w:ascii="Verdana" w:eastAsia="Verdana" w:hAnsi="Verdana" w:cs="Verdana"/>
                <w:color w:val="000000"/>
                <w:sz w:val="16"/>
                <w:szCs w:val="16"/>
              </w:rPr>
            </w:pPr>
            <w:r>
              <w:rPr>
                <w:rFonts w:ascii="Verdana" w:eastAsia="Verdana" w:hAnsi="Verdana" w:cs="Verdana"/>
                <w:color w:val="000000"/>
                <w:sz w:val="16"/>
                <w:szCs w:val="16"/>
              </w:rPr>
              <w:t>11.</w:t>
            </w:r>
            <w:proofErr w:type="gramStart"/>
            <w:r>
              <w:rPr>
                <w:rFonts w:ascii="Verdana" w:eastAsia="Verdana" w:hAnsi="Verdana" w:cs="Verdana"/>
                <w:color w:val="000000"/>
                <w:sz w:val="16"/>
                <w:szCs w:val="16"/>
              </w:rPr>
              <w:t>Produrre</w:t>
            </w:r>
            <w:proofErr w:type="gramEnd"/>
            <w:r>
              <w:rPr>
                <w:rFonts w:ascii="Verdana" w:eastAsia="Verdana" w:hAnsi="Verdana" w:cs="Verdana"/>
                <w:color w:val="000000"/>
                <w:sz w:val="16"/>
                <w:szCs w:val="16"/>
              </w:rPr>
              <w:t xml:space="preserve"> video documentali dei percorsi realizzati, utilizzare il digitale per rielaborare, produrre artefatti creativi e utilizzare la tecnologia per produrre contenuti didattici digitali di utilità sociale e culturale.</w:t>
            </w:r>
          </w:p>
          <w:p w14:paraId="513E7276" w14:textId="77777777" w:rsidR="00E3437E" w:rsidRPr="00E05B73" w:rsidRDefault="009E45D8">
            <w:pPr>
              <w:widowControl w:val="0"/>
              <w:pBdr>
                <w:top w:val="nil"/>
                <w:left w:val="nil"/>
                <w:bottom w:val="nil"/>
                <w:right w:val="nil"/>
                <w:between w:val="nil"/>
              </w:pBdr>
              <w:spacing w:after="200" w:line="276" w:lineRule="auto"/>
              <w:rPr>
                <w:rFonts w:ascii="Verdana" w:hAnsi="Verdana"/>
                <w:bCs/>
                <w:sz w:val="16"/>
                <w:szCs w:val="16"/>
              </w:rPr>
            </w:pPr>
            <w:r>
              <w:rPr>
                <w:rFonts w:ascii="Verdana" w:eastAsia="Verdana" w:hAnsi="Verdana" w:cs="Verdana"/>
                <w:sz w:val="16"/>
                <w:szCs w:val="16"/>
              </w:rPr>
              <w:t>12.</w:t>
            </w:r>
            <w:proofErr w:type="gramStart"/>
            <w:r w:rsidRPr="00E05B73">
              <w:rPr>
                <w:rFonts w:ascii="Verdana" w:hAnsi="Verdana"/>
                <w:bCs/>
                <w:sz w:val="16"/>
                <w:szCs w:val="16"/>
              </w:rPr>
              <w:t>Conoscere</w:t>
            </w:r>
            <w:proofErr w:type="gramEnd"/>
            <w:r w:rsidRPr="00E05B73">
              <w:rPr>
                <w:rFonts w:ascii="Verdana" w:hAnsi="Verdana"/>
                <w:bCs/>
                <w:sz w:val="16"/>
                <w:szCs w:val="16"/>
              </w:rPr>
              <w:t xml:space="preserve"> i diritti fondamentali in internet (proprietà, riservatezza, diritto d’autore)</w:t>
            </w:r>
          </w:p>
          <w:p w14:paraId="63B9E957" w14:textId="77777777" w:rsidR="00E3437E" w:rsidRDefault="00E3437E">
            <w:pPr>
              <w:widowControl w:val="0"/>
              <w:pBdr>
                <w:top w:val="nil"/>
                <w:left w:val="nil"/>
                <w:bottom w:val="nil"/>
                <w:right w:val="nil"/>
                <w:between w:val="nil"/>
              </w:pBdr>
              <w:spacing w:after="200" w:line="276" w:lineRule="auto"/>
              <w:rPr>
                <w:b/>
                <w:color w:val="C00000"/>
                <w:sz w:val="22"/>
                <w:szCs w:val="22"/>
              </w:rPr>
            </w:pPr>
          </w:p>
          <w:p w14:paraId="6E398B97" w14:textId="77777777" w:rsidR="00E3437E" w:rsidRDefault="00E3437E">
            <w:pPr>
              <w:pBdr>
                <w:top w:val="nil"/>
                <w:left w:val="nil"/>
                <w:bottom w:val="nil"/>
                <w:right w:val="nil"/>
                <w:between w:val="nil"/>
              </w:pBdr>
              <w:spacing w:after="200"/>
              <w:rPr>
                <w:rFonts w:ascii="Verdana" w:eastAsia="Verdana" w:hAnsi="Verdana" w:cs="Verdana"/>
                <w:color w:val="000000"/>
                <w:sz w:val="16"/>
                <w:szCs w:val="16"/>
              </w:rPr>
            </w:pP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AD09A8" w14:textId="77777777"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lastRenderedPageBreak/>
              <w:t>Avanzato- A</w:t>
            </w:r>
            <w:r>
              <w:rPr>
                <w:rFonts w:ascii="Verdana" w:eastAsia="Verdana" w:hAnsi="Verdana" w:cs="Verdana"/>
                <w:color w:val="000000"/>
                <w:sz w:val="16"/>
                <w:szCs w:val="16"/>
              </w:rPr>
              <w:t xml:space="preserve">: l’alunno porta a termine compiti in situazioni note e non note, mobilitando una varietà di risorse sia </w:t>
            </w:r>
            <w:proofErr w:type="gramStart"/>
            <w:r>
              <w:rPr>
                <w:rFonts w:ascii="Verdana" w:eastAsia="Verdana" w:hAnsi="Verdana" w:cs="Verdana"/>
                <w:color w:val="000000"/>
                <w:sz w:val="16"/>
                <w:szCs w:val="16"/>
              </w:rPr>
              <w:t>fornite</w:t>
            </w:r>
            <w:proofErr w:type="gramEnd"/>
            <w:r>
              <w:rPr>
                <w:rFonts w:ascii="Verdana" w:eastAsia="Verdana" w:hAnsi="Verdana" w:cs="Verdana"/>
                <w:color w:val="000000"/>
                <w:sz w:val="16"/>
                <w:szCs w:val="16"/>
              </w:rPr>
              <w:t xml:space="preserve"> dal docente sia reperite altrove, in modo autonomo e con continuità.</w:t>
            </w:r>
          </w:p>
          <w:p w14:paraId="795837C9"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48611E58" w14:textId="09D28582"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Intermedio</w:t>
            </w:r>
            <w:r>
              <w:rPr>
                <w:rFonts w:ascii="Verdana" w:eastAsia="Verdana" w:hAnsi="Verdana" w:cs="Verdana"/>
                <w:color w:val="000000"/>
                <w:sz w:val="16"/>
                <w:szCs w:val="16"/>
              </w:rPr>
              <w:t>-</w:t>
            </w:r>
            <w:r w:rsidR="00370547">
              <w:rPr>
                <w:rFonts w:ascii="Verdana" w:eastAsia="Verdana" w:hAnsi="Verdana" w:cs="Verdana"/>
                <w:b/>
                <w:color w:val="000000"/>
                <w:sz w:val="16"/>
                <w:szCs w:val="16"/>
              </w:rPr>
              <w:t>I</w:t>
            </w:r>
            <w:r w:rsidR="00370547">
              <w:rPr>
                <w:rFonts w:ascii="Verdana" w:eastAsia="Verdana" w:hAnsi="Verdana" w:cs="Verdana"/>
                <w:color w:val="000000"/>
                <w:sz w:val="16"/>
                <w:szCs w:val="16"/>
              </w:rPr>
              <w:t>:</w:t>
            </w:r>
            <w:r>
              <w:rPr>
                <w:rFonts w:ascii="Verdana" w:eastAsia="Verdana" w:hAnsi="Verdana" w:cs="Verdana"/>
                <w:color w:val="000000"/>
                <w:sz w:val="16"/>
                <w:szCs w:val="16"/>
              </w:rPr>
              <w:t xml:space="preserve"> l’alunno porta a termine compiti in situazioni note in modo autonomo e continuo; risolve compiti in situazioni non note utilizzando le risorse fornite dal docente o </w:t>
            </w:r>
            <w:proofErr w:type="gramStart"/>
            <w:r>
              <w:rPr>
                <w:rFonts w:ascii="Verdana" w:eastAsia="Verdana" w:hAnsi="Verdana" w:cs="Verdana"/>
                <w:color w:val="000000"/>
                <w:sz w:val="16"/>
                <w:szCs w:val="16"/>
              </w:rPr>
              <w:t>reperite</w:t>
            </w:r>
            <w:proofErr w:type="gramEnd"/>
            <w:r>
              <w:rPr>
                <w:rFonts w:ascii="Verdana" w:eastAsia="Verdana" w:hAnsi="Verdana" w:cs="Verdana"/>
                <w:color w:val="000000"/>
                <w:sz w:val="16"/>
                <w:szCs w:val="16"/>
              </w:rPr>
              <w:t xml:space="preserve"> altrove, anche se in modo discontinuo e non de tutto autonomo.</w:t>
            </w:r>
          </w:p>
          <w:p w14:paraId="50D5E76A"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391BB85B" w14:textId="77777777" w:rsidR="00E3437E" w:rsidRDefault="009E45D8">
            <w:pPr>
              <w:pBdr>
                <w:top w:val="nil"/>
                <w:left w:val="nil"/>
                <w:bottom w:val="nil"/>
                <w:right w:val="nil"/>
                <w:between w:val="nil"/>
              </w:pBdr>
              <w:rPr>
                <w:color w:val="000000"/>
                <w:sz w:val="22"/>
                <w:szCs w:val="22"/>
              </w:rPr>
            </w:pPr>
            <w:r>
              <w:rPr>
                <w:rFonts w:ascii="Verdana" w:eastAsia="Verdana" w:hAnsi="Verdana" w:cs="Verdana"/>
                <w:b/>
                <w:color w:val="000000"/>
                <w:sz w:val="16"/>
                <w:szCs w:val="16"/>
              </w:rPr>
              <w:t>Base-C</w:t>
            </w:r>
            <w:r>
              <w:rPr>
                <w:rFonts w:ascii="Verdana" w:eastAsia="Verdana" w:hAnsi="Verdana" w:cs="Verdana"/>
                <w:color w:val="000000"/>
                <w:sz w:val="16"/>
                <w:szCs w:val="16"/>
              </w:rPr>
              <w:t xml:space="preserve">: l’alunno porta a termine compiti solo in situazioni note e utilizzando le risorse fornite dal docente, sia in modo autonomo ma discontinuo, sia in </w:t>
            </w:r>
            <w:proofErr w:type="gramStart"/>
            <w:r>
              <w:rPr>
                <w:rFonts w:ascii="Verdana" w:eastAsia="Verdana" w:hAnsi="Verdana" w:cs="Verdana"/>
                <w:color w:val="000000"/>
                <w:sz w:val="16"/>
                <w:szCs w:val="16"/>
              </w:rPr>
              <w:t>modo</w:t>
            </w:r>
            <w:proofErr w:type="gramEnd"/>
            <w:r>
              <w:rPr>
                <w:rFonts w:ascii="Verdana" w:eastAsia="Verdana" w:hAnsi="Verdana" w:cs="Verdana"/>
                <w:color w:val="000000"/>
                <w:sz w:val="16"/>
                <w:szCs w:val="16"/>
              </w:rPr>
              <w:t xml:space="preserve"> non autonomo ma con continuità.</w:t>
            </w:r>
          </w:p>
          <w:p w14:paraId="777C55A5" w14:textId="77777777" w:rsidR="00E3437E" w:rsidRDefault="00E3437E">
            <w:pPr>
              <w:pBdr>
                <w:top w:val="nil"/>
                <w:left w:val="nil"/>
                <w:bottom w:val="nil"/>
                <w:right w:val="nil"/>
                <w:between w:val="nil"/>
              </w:pBdr>
              <w:rPr>
                <w:rFonts w:ascii="Verdana" w:eastAsia="Verdana" w:hAnsi="Verdana" w:cs="Verdana"/>
                <w:color w:val="000000"/>
                <w:sz w:val="16"/>
                <w:szCs w:val="16"/>
              </w:rPr>
            </w:pPr>
          </w:p>
          <w:p w14:paraId="77EE8BEE" w14:textId="77777777" w:rsidR="00E3437E" w:rsidRDefault="009E45D8">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b/>
                <w:color w:val="000000"/>
                <w:sz w:val="16"/>
                <w:szCs w:val="16"/>
              </w:rPr>
              <w:t xml:space="preserve">In via di prima </w:t>
            </w:r>
            <w:r>
              <w:rPr>
                <w:rFonts w:ascii="Verdana" w:eastAsia="Verdana" w:hAnsi="Verdana" w:cs="Verdana"/>
                <w:b/>
                <w:color w:val="000000"/>
                <w:sz w:val="16"/>
                <w:szCs w:val="16"/>
              </w:rPr>
              <w:lastRenderedPageBreak/>
              <w:t>acquisizione</w:t>
            </w:r>
            <w:r>
              <w:rPr>
                <w:rFonts w:ascii="Verdana" w:eastAsia="Verdana" w:hAnsi="Verdana" w:cs="Verdana"/>
                <w:color w:val="000000"/>
                <w:sz w:val="16"/>
                <w:szCs w:val="16"/>
              </w:rPr>
              <w:t>-</w:t>
            </w:r>
            <w:r>
              <w:rPr>
                <w:rFonts w:ascii="Verdana" w:eastAsia="Verdana" w:hAnsi="Verdana" w:cs="Verdana"/>
                <w:b/>
                <w:color w:val="000000"/>
                <w:sz w:val="16"/>
                <w:szCs w:val="16"/>
              </w:rPr>
              <w:t xml:space="preserve"> D</w:t>
            </w:r>
            <w:r>
              <w:rPr>
                <w:rFonts w:ascii="Verdana" w:eastAsia="Verdana" w:hAnsi="Verdana" w:cs="Verdana"/>
                <w:color w:val="000000"/>
                <w:sz w:val="16"/>
                <w:szCs w:val="16"/>
              </w:rPr>
              <w:t xml:space="preserve">: l’alunno porta a termine compiti solo in situazioni note e unicamente con il supporto del docente o di risorse fornite </w:t>
            </w:r>
            <w:proofErr w:type="gramStart"/>
            <w:r>
              <w:rPr>
                <w:rFonts w:ascii="Verdana" w:eastAsia="Verdana" w:hAnsi="Verdana" w:cs="Verdana"/>
                <w:color w:val="000000"/>
                <w:sz w:val="16"/>
                <w:szCs w:val="16"/>
              </w:rPr>
              <w:t>appositamente</w:t>
            </w:r>
            <w:proofErr w:type="gramEnd"/>
            <w:r>
              <w:rPr>
                <w:rFonts w:ascii="Verdana" w:eastAsia="Verdana" w:hAnsi="Verdana" w:cs="Verdana"/>
                <w:color w:val="000000"/>
                <w:sz w:val="16"/>
                <w:szCs w:val="16"/>
              </w:rPr>
              <w:t>.</w:t>
            </w:r>
          </w:p>
        </w:tc>
      </w:tr>
    </w:tbl>
    <w:p w14:paraId="08D99629" w14:textId="77777777" w:rsidR="00E3437E" w:rsidRDefault="00E3437E">
      <w:pPr>
        <w:pBdr>
          <w:top w:val="nil"/>
          <w:left w:val="nil"/>
          <w:bottom w:val="nil"/>
          <w:right w:val="nil"/>
          <w:between w:val="nil"/>
        </w:pBdr>
        <w:spacing w:after="200" w:line="276" w:lineRule="auto"/>
        <w:rPr>
          <w:color w:val="000000"/>
          <w:sz w:val="22"/>
          <w:szCs w:val="22"/>
        </w:rPr>
      </w:pPr>
    </w:p>
    <w:sectPr w:rsidR="00E3437E">
      <w:pgSz w:w="16838" w:h="11906" w:orient="landscape"/>
      <w:pgMar w:top="1134" w:right="1134" w:bottom="113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etaPro-Boo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E"/>
    <w:rsid w:val="00123BE3"/>
    <w:rsid w:val="001C6360"/>
    <w:rsid w:val="00370547"/>
    <w:rsid w:val="004C381C"/>
    <w:rsid w:val="00532B17"/>
    <w:rsid w:val="00601054"/>
    <w:rsid w:val="009E45D8"/>
    <w:rsid w:val="00B37B12"/>
    <w:rsid w:val="00BE01A4"/>
    <w:rsid w:val="00C32B5D"/>
    <w:rsid w:val="00D73446"/>
    <w:rsid w:val="00D744BF"/>
    <w:rsid w:val="00E05B73"/>
    <w:rsid w:val="00E3437E"/>
    <w:rsid w:val="00EB48A7"/>
    <w:rsid w:val="00F00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tric816004@istruzione.it"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www.comprensivomontecastrilli.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14B8-C9E4-4DD5-A8D5-A0792E3A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3467</Words>
  <Characters>19764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Renzetti</dc:creator>
  <cp:lastModifiedBy>stefania</cp:lastModifiedBy>
  <cp:revision>3</cp:revision>
  <dcterms:created xsi:type="dcterms:W3CDTF">2021-01-08T12:43:00Z</dcterms:created>
  <dcterms:modified xsi:type="dcterms:W3CDTF">2021-01-08T12:45:00Z</dcterms:modified>
</cp:coreProperties>
</file>