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D12" w:rsidRDefault="00107D12" w:rsidP="00107D1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1020702"/>
            <wp:effectExtent l="0" t="0" r="0" b="8255"/>
            <wp:docPr id="1" name="Immagine 1" descr="http://www.agfh.it/to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gfh.it/top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020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7D12" w:rsidRDefault="00107D12" w:rsidP="00107D1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it-IT"/>
        </w:rPr>
        <w:t>L’A.G.F.H organizza un corso online per</w:t>
      </w:r>
      <w:r w:rsidRPr="00107D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it-IT"/>
        </w:rPr>
        <w:t xml:space="preserve"> Genitori, Insegnanti ed Educatori e chiunque sia i</w:t>
      </w: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it-IT"/>
        </w:rPr>
        <w:t>nteressato.</w:t>
      </w:r>
    </w:p>
    <w:p w:rsidR="00107D12" w:rsidRPr="00107D12" w:rsidRDefault="00107D12" w:rsidP="00107D12">
      <w:pPr>
        <w:spacing w:after="0" w:line="240" w:lineRule="auto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it-IT"/>
        </w:rPr>
        <w:t xml:space="preserve">Il corso è tenuto </w:t>
      </w:r>
      <w:r w:rsidRPr="00107D12">
        <w:rPr>
          <w:rFonts w:ascii="Segoe UI" w:eastAsia="Times New Roman" w:hAnsi="Segoe UI" w:cs="Segoe UI"/>
          <w:color w:val="201F1E"/>
          <w:sz w:val="23"/>
          <w:szCs w:val="23"/>
          <w:shd w:val="clear" w:color="auto" w:fill="FFFFFF"/>
          <w:lang w:eastAsia="it-IT"/>
        </w:rPr>
        <w:t>dal Pedagogista : </w:t>
      </w: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Fabio </w:t>
      </w:r>
      <w:proofErr w:type="spellStart"/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Tognon</w:t>
      </w:r>
      <w:proofErr w:type="spellEnd"/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Gli argomenti saranno i seguenti : 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Le strumentalità neuro-motorie e didattiche negli apprendimenti di lettura, scrittura e matematica 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1.</w:t>
      </w: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</w:t>
      </w:r>
      <w:r w:rsidR="00DC0BB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21 APRILE 2021 – 17,00/19,00 </w:t>
      </w: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lettura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2. </w:t>
      </w:r>
      <w:r w:rsidR="00DC0BB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22 APRILE 2021 – 17,00-19,00 </w:t>
      </w: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grafia e scrittura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3. </w:t>
      </w:r>
      <w:r w:rsidR="00DC0BBA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23 APRILE 2021- 17,00-19,00 </w:t>
      </w:r>
      <w:bookmarkStart w:id="0" w:name="_GoBack"/>
      <w:bookmarkEnd w:id="0"/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matematica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   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1. Dalla visione alla lettura.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      Argomenti: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Processi per apprendimento della lettura 0-6 anni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Gli occhi e i movimenti saccadici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La spazialità e la lettura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Metodi e tecniche per l’insegnamento della lettura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2. Dalla manualità alla grafia.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Argomenti: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Strumentalità mo</w:t>
      </w: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torie-manuali e grafia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Grafia, ortografia e scrittura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3. Dallo spazio all’aritmetica: attività motoria, spazio e calcolo.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       Argomenti: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Processi per apprendimento della matematica nei bam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b</w:t>
      </w: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ini 0-6 anni  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Aritmetica e calcolo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Moltiplicazioni e divisioni</w:t>
      </w:r>
    </w:p>
    <w:p w:rsidR="00107D12" w:rsidRPr="00107D12" w:rsidRDefault="00107D12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Problemi e logica</w:t>
      </w:r>
    </w:p>
    <w:p w:rsidR="00107D12" w:rsidRPr="00107D12" w:rsidRDefault="00DC0BBA" w:rsidP="00107D12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</w:pP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Il corso,</w:t>
      </w:r>
      <w:r w:rsidR="00107D12"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rivolto ai bambini e ragazzi a prescindere dall</w:t>
      </w:r>
      <w:r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>’età, in base al</w:t>
      </w:r>
      <w:r w:rsidR="00107D12" w:rsidRPr="00107D12">
        <w:rPr>
          <w:rFonts w:ascii="Segoe UI" w:eastAsia="Times New Roman" w:hAnsi="Segoe UI" w:cs="Segoe UI"/>
          <w:color w:val="201F1E"/>
          <w:sz w:val="23"/>
          <w:szCs w:val="23"/>
          <w:lang w:eastAsia="it-IT"/>
        </w:rPr>
        <w:t xml:space="preserve"> livello neurologico</w:t>
      </w:r>
    </w:p>
    <w:p w:rsidR="00DC0BBA" w:rsidRDefault="00107D12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 xml:space="preserve">è gratuito </w:t>
      </w:r>
    </w:p>
    <w:p w:rsidR="00DC0BBA" w:rsidRDefault="00DC0BBA">
      <w:pPr>
        <w:rPr>
          <w:rFonts w:ascii="Segoe UI" w:hAnsi="Segoe UI" w:cs="Segoe UI"/>
          <w:color w:val="201F1E"/>
          <w:sz w:val="23"/>
          <w:szCs w:val="23"/>
          <w:shd w:val="clear" w:color="auto" w:fill="FFFFFF"/>
        </w:rPr>
      </w:pPr>
    </w:p>
    <w:p w:rsidR="003375CB" w:rsidRDefault="00DC0BBA">
      <w:r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lastRenderedPageBreak/>
        <w:t xml:space="preserve"> Per </w:t>
      </w:r>
      <w:r w:rsidR="00107D12">
        <w:rPr>
          <w:rFonts w:ascii="Segoe UI" w:hAnsi="Segoe UI" w:cs="Segoe UI"/>
          <w:color w:val="201F1E"/>
          <w:sz w:val="23"/>
          <w:szCs w:val="23"/>
          <w:shd w:val="clear" w:color="auto" w:fill="FFFFFF"/>
        </w:rPr>
        <w:t>iscrizioni inviare mail a : </w:t>
      </w:r>
      <w:hyperlink r:id="rId6" w:tgtFrame="_blank" w:history="1">
        <w:r w:rsidR="00107D12">
          <w:rPr>
            <w:rStyle w:val="Collegamentoipertestuale"/>
            <w:rFonts w:ascii="Segoe UI" w:hAnsi="Segoe UI" w:cs="Segoe UI"/>
            <w:sz w:val="23"/>
            <w:szCs w:val="23"/>
            <w:bdr w:val="none" w:sz="0" w:space="0" w:color="auto" w:frame="1"/>
            <w:shd w:val="clear" w:color="auto" w:fill="FFFFFF"/>
          </w:rPr>
          <w:t>infoagfh@libero.it</w:t>
        </w:r>
      </w:hyperlink>
    </w:p>
    <w:p w:rsidR="00DC0BBA" w:rsidRDefault="00DC0BBA"/>
    <w:p w:rsidR="00DC0BBA" w:rsidRDefault="00DC0BBA"/>
    <w:p w:rsidR="00DC0BBA" w:rsidRDefault="00DC0BBA"/>
    <w:sectPr w:rsidR="00DC0BB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D12"/>
    <w:rsid w:val="00107D12"/>
    <w:rsid w:val="006A7DD1"/>
    <w:rsid w:val="008F268D"/>
    <w:rsid w:val="00DC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7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D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107D12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0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07D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07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90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4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2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1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0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9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3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8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2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8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9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71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1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5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72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nfoagfh@libero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stefania</dc:creator>
  <cp:lastModifiedBy>stefania</cp:lastModifiedBy>
  <cp:revision>1</cp:revision>
  <dcterms:created xsi:type="dcterms:W3CDTF">2021-04-19T06:52:00Z</dcterms:created>
  <dcterms:modified xsi:type="dcterms:W3CDTF">2021-04-19T07:06:00Z</dcterms:modified>
</cp:coreProperties>
</file>