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3511" w14:textId="0315D85F" w:rsidR="00A11A70" w:rsidRPr="00A11A70" w:rsidRDefault="00A11A70">
      <w:pPr>
        <w:rPr>
          <w:b/>
          <w:sz w:val="24"/>
          <w:szCs w:val="24"/>
        </w:rPr>
      </w:pPr>
      <w:r w:rsidRPr="00A11A70">
        <w:rPr>
          <w:b/>
          <w:sz w:val="24"/>
          <w:szCs w:val="24"/>
        </w:rPr>
        <w:t>ALLEGATO 1</w:t>
      </w:r>
      <w:proofErr w:type="gramStart"/>
      <w:r w:rsidRPr="00A11A70">
        <w:rPr>
          <w:b/>
          <w:sz w:val="24"/>
          <w:szCs w:val="24"/>
        </w:rPr>
        <w:t xml:space="preserve">( </w:t>
      </w:r>
      <w:proofErr w:type="gramEnd"/>
      <w:r w:rsidRPr="00A11A70">
        <w:rPr>
          <w:b/>
          <w:sz w:val="24"/>
          <w:szCs w:val="24"/>
        </w:rPr>
        <w:t>giorno 3 settembre e successivi) possibile strumento per elaborare il manuale di plesso</w:t>
      </w:r>
      <w:r w:rsidR="009315C4">
        <w:rPr>
          <w:b/>
          <w:sz w:val="24"/>
          <w:szCs w:val="24"/>
        </w:rPr>
        <w:t>.</w:t>
      </w:r>
    </w:p>
    <w:p w14:paraId="7ECB6FDA" w14:textId="29011468" w:rsidR="00CD3B06" w:rsidRDefault="00CD3B06" w:rsidP="00A11A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APPROCCIO GLOBALE AL CURRICOLO. </w:t>
      </w:r>
      <w:r w:rsidR="00A11A70">
        <w:rPr>
          <w:sz w:val="24"/>
          <w:szCs w:val="24"/>
        </w:rPr>
        <w:t xml:space="preserve">I risultati di apprendimento, le </w:t>
      </w:r>
      <w:proofErr w:type="gramStart"/>
      <w:r w:rsidR="00A11A70">
        <w:rPr>
          <w:sz w:val="24"/>
          <w:szCs w:val="24"/>
        </w:rPr>
        <w:t>relazioni</w:t>
      </w:r>
      <w:proofErr w:type="gramEnd"/>
      <w:r w:rsidR="00A11A70">
        <w:rPr>
          <w:sz w:val="24"/>
          <w:szCs w:val="24"/>
        </w:rPr>
        <w:t>, il  clima generale, le azioni didattiche</w:t>
      </w:r>
      <w:r>
        <w:rPr>
          <w:sz w:val="24"/>
          <w:szCs w:val="24"/>
        </w:rPr>
        <w:t xml:space="preserve"> sono determinati dal contesto</w:t>
      </w:r>
      <w:r w:rsidR="009315C4">
        <w:rPr>
          <w:sz w:val="24"/>
          <w:szCs w:val="24"/>
        </w:rPr>
        <w:t>,</w:t>
      </w:r>
      <w:r w:rsidR="00A11A70">
        <w:rPr>
          <w:sz w:val="24"/>
          <w:szCs w:val="24"/>
        </w:rPr>
        <w:t xml:space="preserve"> inteso come struttura delle relazioni, spazi, organizzazione degli arredi, accesso ed uso degli strumenti, orari, metodi………….</w:t>
      </w:r>
      <w:r>
        <w:rPr>
          <w:sz w:val="24"/>
          <w:szCs w:val="24"/>
        </w:rPr>
        <w:t xml:space="preserve">. </w:t>
      </w:r>
      <w:r w:rsidR="00A11A70">
        <w:rPr>
          <w:sz w:val="24"/>
          <w:szCs w:val="24"/>
        </w:rPr>
        <w:t xml:space="preserve"> Ognuno è influenzato e influenza il contesto anche senza volerlo. </w:t>
      </w:r>
      <w:r>
        <w:rPr>
          <w:sz w:val="24"/>
          <w:szCs w:val="24"/>
        </w:rPr>
        <w:t xml:space="preserve">Per questo l’organizzazione del </w:t>
      </w:r>
      <w:proofErr w:type="gramStart"/>
      <w:r>
        <w:rPr>
          <w:sz w:val="24"/>
          <w:szCs w:val="24"/>
        </w:rPr>
        <w:t>contesto</w:t>
      </w:r>
      <w:proofErr w:type="gramEnd"/>
      <w:r>
        <w:rPr>
          <w:sz w:val="24"/>
          <w:szCs w:val="24"/>
        </w:rPr>
        <w:t xml:space="preserve"> è una base sostanziale della progettazione e </w:t>
      </w:r>
      <w:r w:rsidR="00A11A70">
        <w:rPr>
          <w:sz w:val="24"/>
          <w:szCs w:val="24"/>
        </w:rPr>
        <w:t xml:space="preserve">della didattica; </w:t>
      </w:r>
      <w:r>
        <w:rPr>
          <w:sz w:val="24"/>
          <w:szCs w:val="24"/>
        </w:rPr>
        <w:t xml:space="preserve">rappresenta </w:t>
      </w:r>
      <w:r w:rsidR="00A11A70">
        <w:rPr>
          <w:sz w:val="24"/>
          <w:szCs w:val="24"/>
        </w:rPr>
        <w:t>la sostanza, la condizione del</w:t>
      </w:r>
      <w:r>
        <w:rPr>
          <w:sz w:val="24"/>
          <w:szCs w:val="24"/>
        </w:rPr>
        <w:t>le relative azioni d’aula. I gruppi di plesso n</w:t>
      </w:r>
      <w:r w:rsidR="00A11A70">
        <w:rPr>
          <w:sz w:val="24"/>
          <w:szCs w:val="24"/>
        </w:rPr>
        <w:t>el mese di Settembre s’incontrano per definire alcuni</w:t>
      </w:r>
      <w:r>
        <w:rPr>
          <w:sz w:val="24"/>
          <w:szCs w:val="24"/>
        </w:rPr>
        <w:t xml:space="preserve"> aspetti centrali del curricolo implicito. Abbiamo capito negli anni che non basta stabilire e decidere alcuni principi, vanno definite delle azioni organizzative, </w:t>
      </w:r>
      <w:proofErr w:type="gramStart"/>
      <w:r>
        <w:rPr>
          <w:sz w:val="24"/>
          <w:szCs w:val="24"/>
        </w:rPr>
        <w:t>vanno</w:t>
      </w:r>
      <w:proofErr w:type="gramEnd"/>
      <w:r>
        <w:rPr>
          <w:sz w:val="24"/>
          <w:szCs w:val="24"/>
        </w:rPr>
        <w:t xml:space="preserve"> trovati strumenti, “pungoli” che aiutano a seguire nella quotidianità le scelte assunte. E’ sostanziale definire bene questi pungoli organizzativi che poi facilitano l’az</w:t>
      </w:r>
      <w:r w:rsidR="009315C4">
        <w:rPr>
          <w:sz w:val="24"/>
          <w:szCs w:val="24"/>
        </w:rPr>
        <w:t xml:space="preserve">ione di tutti. Oltre a decidere, </w:t>
      </w:r>
      <w:r>
        <w:rPr>
          <w:sz w:val="24"/>
          <w:szCs w:val="24"/>
        </w:rPr>
        <w:t>quindi</w:t>
      </w:r>
      <w:r w:rsidR="009315C4">
        <w:rPr>
          <w:sz w:val="24"/>
          <w:szCs w:val="24"/>
        </w:rPr>
        <w:t>,</w:t>
      </w:r>
      <w:r>
        <w:rPr>
          <w:sz w:val="24"/>
          <w:szCs w:val="24"/>
        </w:rPr>
        <w:t xml:space="preserve"> vanno stabilite procedure, organizzate IPU, effettuate sistemazio</w:t>
      </w:r>
      <w:r w:rsidR="00A11A70">
        <w:rPr>
          <w:sz w:val="24"/>
          <w:szCs w:val="24"/>
        </w:rPr>
        <w:t xml:space="preserve">ni specifiche di spazi e arredi, strutturati luoghi, modi e tempi </w:t>
      </w:r>
      <w:proofErr w:type="gramStart"/>
      <w:r w:rsidR="00A11A70">
        <w:rPr>
          <w:sz w:val="24"/>
          <w:szCs w:val="24"/>
        </w:rPr>
        <w:t xml:space="preserve">di </w:t>
      </w:r>
      <w:proofErr w:type="gramEnd"/>
      <w:r w:rsidR="00A11A70">
        <w:rPr>
          <w:sz w:val="24"/>
          <w:szCs w:val="24"/>
        </w:rPr>
        <w:t>interazione reciproca.</w:t>
      </w:r>
      <w:r>
        <w:rPr>
          <w:sz w:val="24"/>
          <w:szCs w:val="24"/>
        </w:rPr>
        <w:t xml:space="preserve"> Tutto questo lavoro progettuale complesso ha bisogno di essere </w:t>
      </w:r>
      <w:r w:rsidRPr="00A11A70">
        <w:rPr>
          <w:b/>
          <w:sz w:val="24"/>
          <w:szCs w:val="24"/>
        </w:rPr>
        <w:t>fissato</w:t>
      </w:r>
      <w:r>
        <w:rPr>
          <w:sz w:val="24"/>
          <w:szCs w:val="24"/>
        </w:rPr>
        <w:t xml:space="preserve"> perché si</w:t>
      </w:r>
      <w:r w:rsidR="00A11A70">
        <w:rPr>
          <w:sz w:val="24"/>
          <w:szCs w:val="24"/>
        </w:rPr>
        <w:t xml:space="preserve">a conosciuto e visibile a tutti e perché tutti si sentano responsabili. </w:t>
      </w:r>
    </w:p>
    <w:p w14:paraId="136ADBBE" w14:textId="61C6C268" w:rsidR="00CD3B06" w:rsidRPr="00CD3B06" w:rsidRDefault="00CD3B06" w:rsidP="00A11A70">
      <w:pPr>
        <w:jc w:val="both"/>
        <w:rPr>
          <w:sz w:val="24"/>
          <w:szCs w:val="24"/>
        </w:rPr>
      </w:pPr>
      <w:r>
        <w:rPr>
          <w:sz w:val="24"/>
          <w:szCs w:val="24"/>
        </w:rPr>
        <w:t>Alcuni docenti hanno i</w:t>
      </w:r>
      <w:r w:rsidR="00E46B80">
        <w:rPr>
          <w:sz w:val="24"/>
          <w:szCs w:val="24"/>
        </w:rPr>
        <w:t>niziato ad abbozzare</w:t>
      </w:r>
      <w:r>
        <w:rPr>
          <w:sz w:val="24"/>
          <w:szCs w:val="24"/>
        </w:rPr>
        <w:t>, facendo riferimento alla loro realtà di plesso, uno strumento all’interno del quale inserire i vari aspetti progettuali del curricolo implicito. Questo strumento</w:t>
      </w:r>
      <w:r w:rsidR="00E46B80">
        <w:rPr>
          <w:sz w:val="24"/>
          <w:szCs w:val="24"/>
        </w:rPr>
        <w:t xml:space="preserve"> bozza,</w:t>
      </w:r>
      <w:r>
        <w:rPr>
          <w:sz w:val="24"/>
          <w:szCs w:val="24"/>
        </w:rPr>
        <w:t xml:space="preserve"> </w:t>
      </w:r>
      <w:r w:rsidR="00E46B80">
        <w:rPr>
          <w:sz w:val="24"/>
          <w:szCs w:val="24"/>
        </w:rPr>
        <w:t>qui allegato,</w:t>
      </w:r>
      <w:r>
        <w:rPr>
          <w:sz w:val="24"/>
          <w:szCs w:val="24"/>
        </w:rPr>
        <w:t xml:space="preserve"> ha l’utilità di fornire un esempio, che può essere adeguato ai </w:t>
      </w:r>
      <w:proofErr w:type="gramStart"/>
      <w:r>
        <w:rPr>
          <w:sz w:val="24"/>
          <w:szCs w:val="24"/>
        </w:rPr>
        <w:t>diversi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contesti</w:t>
      </w:r>
      <w:proofErr w:type="gramEnd"/>
      <w:r>
        <w:rPr>
          <w:sz w:val="24"/>
          <w:szCs w:val="24"/>
        </w:rPr>
        <w:t xml:space="preserve">, può essere modificato, sostituito. Importante che ciascun plesso scelga sia la struttura del </w:t>
      </w:r>
      <w:proofErr w:type="gramStart"/>
      <w:r>
        <w:rPr>
          <w:sz w:val="24"/>
          <w:szCs w:val="24"/>
        </w:rPr>
        <w:t>contesto</w:t>
      </w:r>
      <w:proofErr w:type="gramEnd"/>
      <w:r>
        <w:rPr>
          <w:sz w:val="24"/>
          <w:szCs w:val="24"/>
        </w:rPr>
        <w:t xml:space="preserve"> sia lo strumento che fissa decisioni e procedure. </w:t>
      </w:r>
      <w:r w:rsidR="00E46B80">
        <w:rPr>
          <w:sz w:val="24"/>
          <w:szCs w:val="24"/>
        </w:rPr>
        <w:t xml:space="preserve">Una sorta di IPU. </w:t>
      </w:r>
      <w:r>
        <w:rPr>
          <w:sz w:val="24"/>
          <w:szCs w:val="24"/>
        </w:rPr>
        <w:t>Questo è un esempio, utile per prendere spunto, per essere arricchito e personalizzato.</w:t>
      </w:r>
    </w:p>
    <w:p w14:paraId="211CED12" w14:textId="77777777" w:rsidR="00E46B80" w:rsidRDefault="00E46B80">
      <w:pPr>
        <w:rPr>
          <w:b/>
          <w:bCs/>
          <w:sz w:val="24"/>
          <w:szCs w:val="24"/>
        </w:rPr>
      </w:pPr>
    </w:p>
    <w:p w14:paraId="2978926E" w14:textId="77777777" w:rsidR="009315C4" w:rsidRDefault="009315C4">
      <w:pPr>
        <w:rPr>
          <w:b/>
          <w:bCs/>
          <w:sz w:val="24"/>
          <w:szCs w:val="24"/>
        </w:rPr>
      </w:pPr>
    </w:p>
    <w:p w14:paraId="119645BA" w14:textId="77777777" w:rsidR="009315C4" w:rsidRDefault="009315C4">
      <w:pPr>
        <w:rPr>
          <w:b/>
          <w:bCs/>
          <w:sz w:val="24"/>
          <w:szCs w:val="24"/>
        </w:rPr>
      </w:pPr>
    </w:p>
    <w:p w14:paraId="4CFDBA26" w14:textId="77777777" w:rsidR="009315C4" w:rsidRDefault="009315C4">
      <w:pPr>
        <w:rPr>
          <w:b/>
          <w:bCs/>
          <w:sz w:val="24"/>
          <w:szCs w:val="24"/>
        </w:rPr>
      </w:pPr>
    </w:p>
    <w:p w14:paraId="3CDB2BE1" w14:textId="77777777" w:rsidR="009315C4" w:rsidRDefault="009315C4">
      <w:pPr>
        <w:rPr>
          <w:b/>
          <w:bCs/>
          <w:sz w:val="24"/>
          <w:szCs w:val="24"/>
        </w:rPr>
      </w:pPr>
    </w:p>
    <w:p w14:paraId="3F2F3C0B" w14:textId="77777777" w:rsidR="009315C4" w:rsidRDefault="009315C4">
      <w:pPr>
        <w:rPr>
          <w:b/>
          <w:bCs/>
          <w:sz w:val="24"/>
          <w:szCs w:val="24"/>
        </w:rPr>
      </w:pPr>
    </w:p>
    <w:p w14:paraId="121F3BA7" w14:textId="77777777" w:rsidR="009315C4" w:rsidRDefault="009315C4">
      <w:pPr>
        <w:rPr>
          <w:b/>
          <w:bCs/>
          <w:sz w:val="24"/>
          <w:szCs w:val="24"/>
        </w:rPr>
      </w:pPr>
    </w:p>
    <w:p w14:paraId="53403E59" w14:textId="77777777" w:rsidR="009315C4" w:rsidRDefault="009315C4">
      <w:pPr>
        <w:rPr>
          <w:b/>
          <w:bCs/>
          <w:sz w:val="24"/>
          <w:szCs w:val="24"/>
        </w:rPr>
      </w:pPr>
    </w:p>
    <w:p w14:paraId="62A4BD83" w14:textId="77777777" w:rsidR="009315C4" w:rsidRDefault="009315C4">
      <w:pPr>
        <w:rPr>
          <w:b/>
          <w:bCs/>
          <w:sz w:val="24"/>
          <w:szCs w:val="24"/>
        </w:rPr>
      </w:pPr>
    </w:p>
    <w:p w14:paraId="65073AFB" w14:textId="77777777" w:rsidR="009315C4" w:rsidRDefault="009315C4">
      <w:pPr>
        <w:rPr>
          <w:b/>
          <w:bCs/>
          <w:sz w:val="24"/>
          <w:szCs w:val="24"/>
        </w:rPr>
      </w:pPr>
    </w:p>
    <w:p w14:paraId="197CD45D" w14:textId="6DBF847B" w:rsidR="00630CF0" w:rsidRPr="00630CF0" w:rsidRDefault="00E46B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-</w:t>
      </w:r>
      <w:r w:rsidR="00630CF0" w:rsidRPr="00630CF0">
        <w:rPr>
          <w:b/>
          <w:bCs/>
          <w:sz w:val="24"/>
          <w:szCs w:val="24"/>
        </w:rPr>
        <w:t xml:space="preserve">MODALITA’ DI GESTIONE DEL CURRICOLO IMPLICITO: </w:t>
      </w:r>
    </w:p>
    <w:p w14:paraId="64EBADB4" w14:textId="77777777" w:rsidR="009D73E9" w:rsidRPr="00C4202C" w:rsidRDefault="00630CF0">
      <w:pPr>
        <w:rPr>
          <w:b/>
          <w:bCs/>
          <w:sz w:val="24"/>
          <w:szCs w:val="24"/>
        </w:rPr>
      </w:pPr>
      <w:r w:rsidRPr="00C4202C">
        <w:rPr>
          <w:b/>
          <w:bCs/>
          <w:sz w:val="24"/>
          <w:szCs w:val="24"/>
        </w:rPr>
        <w:t xml:space="preserve">IL </w:t>
      </w:r>
      <w:proofErr w:type="gramStart"/>
      <w:r w:rsidRPr="00C4202C">
        <w:rPr>
          <w:b/>
          <w:bCs/>
          <w:sz w:val="24"/>
          <w:szCs w:val="24"/>
        </w:rPr>
        <w:t>CONTESTO</w:t>
      </w:r>
      <w:proofErr w:type="gramEnd"/>
      <w:r w:rsidRPr="00C4202C">
        <w:rPr>
          <w:b/>
          <w:bCs/>
          <w:sz w:val="24"/>
          <w:szCs w:val="24"/>
        </w:rPr>
        <w:t>, LE RELAZIONI, I MODI IN CUI SI APPRENDE DEFINISCONO IL COSA SI APPRENDE IN UNA SCUOLA DELLE COMPETENZE</w:t>
      </w:r>
    </w:p>
    <w:p w14:paraId="4073BBE4" w14:textId="77777777" w:rsidR="00630CF0" w:rsidRDefault="00630CF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9"/>
        <w:gridCol w:w="3543"/>
        <w:gridCol w:w="3237"/>
        <w:gridCol w:w="2490"/>
        <w:gridCol w:w="1948"/>
      </w:tblGrid>
      <w:tr w:rsidR="00754EBC" w14:paraId="60EC2B21" w14:textId="77777777" w:rsidTr="00133841">
        <w:tc>
          <w:tcPr>
            <w:tcW w:w="14277" w:type="dxa"/>
            <w:gridSpan w:val="5"/>
          </w:tcPr>
          <w:p w14:paraId="32FBEA14" w14:textId="2A5D920D" w:rsidR="00754EBC" w:rsidRDefault="0075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ISTITUTO COMPRENSIVO DI MOTECASTRILLI </w:t>
            </w:r>
          </w:p>
          <w:p w14:paraId="054FC95A" w14:textId="77777777" w:rsidR="00754EBC" w:rsidRDefault="0075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PLESSO…………………………………………………………………………………………………………………</w:t>
            </w:r>
          </w:p>
        </w:tc>
      </w:tr>
      <w:tr w:rsidR="00754EBC" w14:paraId="6DA6AA49" w14:textId="77777777" w:rsidTr="00F621F4">
        <w:trPr>
          <w:trHeight w:val="899"/>
        </w:trPr>
        <w:tc>
          <w:tcPr>
            <w:tcW w:w="14277" w:type="dxa"/>
            <w:gridSpan w:val="5"/>
          </w:tcPr>
          <w:p w14:paraId="5F3F7BFC" w14:textId="77777777" w:rsidR="00754EBC" w:rsidRDefault="00754EBC" w:rsidP="00630C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7CE50D" w14:textId="77777777" w:rsidR="00754EBC" w:rsidRDefault="00754EBC" w:rsidP="00630CF0">
            <w:pPr>
              <w:jc w:val="center"/>
              <w:rPr>
                <w:b/>
                <w:bCs/>
                <w:sz w:val="24"/>
                <w:szCs w:val="24"/>
              </w:rPr>
            </w:pPr>
            <w:r w:rsidRPr="00630CF0">
              <w:rPr>
                <w:b/>
                <w:bCs/>
                <w:sz w:val="24"/>
                <w:szCs w:val="24"/>
              </w:rPr>
              <w:t>ORGANIZZAZIONE DE</w:t>
            </w:r>
            <w:r>
              <w:rPr>
                <w:b/>
                <w:bCs/>
                <w:sz w:val="24"/>
                <w:szCs w:val="24"/>
              </w:rPr>
              <w:t>LLO SPAZIO, DEI TEMPI E DELLE RELAZIONI</w:t>
            </w:r>
            <w:proofErr w:type="gramStart"/>
            <w:r w:rsidR="001021D2">
              <w:rPr>
                <w:b/>
                <w:bCs/>
                <w:sz w:val="24"/>
                <w:szCs w:val="24"/>
              </w:rPr>
              <w:t xml:space="preserve">    </w:t>
            </w:r>
            <w:proofErr w:type="gramEnd"/>
          </w:p>
          <w:p w14:paraId="21845B13" w14:textId="3D753D6B" w:rsidR="00645DCE" w:rsidRDefault="00645DCE" w:rsidP="00630C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CURA DEI MATERIALI</w:t>
            </w:r>
          </w:p>
        </w:tc>
      </w:tr>
      <w:tr w:rsidR="00754EBC" w14:paraId="511A44B7" w14:textId="77777777" w:rsidTr="00A1698C">
        <w:tc>
          <w:tcPr>
            <w:tcW w:w="14277" w:type="dxa"/>
            <w:gridSpan w:val="5"/>
          </w:tcPr>
          <w:p w14:paraId="2DDFB02D" w14:textId="77777777" w:rsidR="00754EBC" w:rsidRPr="00E5044A" w:rsidRDefault="00754EBC" w:rsidP="00630CF0">
            <w:pPr>
              <w:jc w:val="center"/>
              <w:rPr>
                <w:b/>
                <w:bCs/>
                <w:sz w:val="24"/>
                <w:szCs w:val="24"/>
              </w:rPr>
            </w:pPr>
            <w:r w:rsidRPr="00E5044A">
              <w:rPr>
                <w:b/>
                <w:bCs/>
                <w:sz w:val="24"/>
                <w:szCs w:val="24"/>
              </w:rPr>
              <w:t>LO SPAZIO:</w:t>
            </w:r>
          </w:p>
          <w:p w14:paraId="79767959" w14:textId="77777777" w:rsidR="00754EBC" w:rsidRPr="00E5044A" w:rsidRDefault="00754EBC" w:rsidP="00630CF0">
            <w:pPr>
              <w:jc w:val="center"/>
              <w:rPr>
                <w:b/>
                <w:bCs/>
                <w:sz w:val="24"/>
                <w:szCs w:val="24"/>
              </w:rPr>
            </w:pPr>
            <w:r w:rsidRPr="00E5044A">
              <w:rPr>
                <w:b/>
                <w:bCs/>
                <w:sz w:val="24"/>
                <w:szCs w:val="24"/>
              </w:rPr>
              <w:t xml:space="preserve"> Come </w:t>
            </w:r>
            <w:proofErr w:type="gramStart"/>
            <w:r w:rsidRPr="00E5044A">
              <w:rPr>
                <w:b/>
                <w:bCs/>
                <w:sz w:val="24"/>
                <w:szCs w:val="24"/>
              </w:rPr>
              <w:t>viene</w:t>
            </w:r>
            <w:proofErr w:type="gramEnd"/>
            <w:r w:rsidRPr="00E5044A">
              <w:rPr>
                <w:b/>
                <w:bCs/>
                <w:sz w:val="24"/>
                <w:szCs w:val="24"/>
              </w:rPr>
              <w:t xml:space="preserve"> organizzato e gestito rispetto ai gruppi classe e alle attività che vi si svolgono</w:t>
            </w:r>
          </w:p>
        </w:tc>
      </w:tr>
      <w:tr w:rsidR="00754EBC" w14:paraId="252ECAB8" w14:textId="77777777" w:rsidTr="00754EBC">
        <w:tc>
          <w:tcPr>
            <w:tcW w:w="3059" w:type="dxa"/>
          </w:tcPr>
          <w:p w14:paraId="77CB0435" w14:textId="77777777" w:rsidR="00754EBC" w:rsidRDefault="00754EBC" w:rsidP="0076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LUOGHI</w:t>
            </w:r>
          </w:p>
        </w:tc>
        <w:tc>
          <w:tcPr>
            <w:tcW w:w="3543" w:type="dxa"/>
          </w:tcPr>
          <w:p w14:paraId="426D5C64" w14:textId="77777777" w:rsidR="00754EBC" w:rsidRDefault="00754EBC" w:rsidP="0076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ORGANIZZAZIONE E GESTIONE DELLO SPAZIO</w:t>
            </w:r>
          </w:p>
        </w:tc>
        <w:tc>
          <w:tcPr>
            <w:tcW w:w="3237" w:type="dxa"/>
          </w:tcPr>
          <w:p w14:paraId="787E3AF9" w14:textId="77777777" w:rsidR="00754EBC" w:rsidRDefault="00754EBC" w:rsidP="0076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ORGANIZZAZIONE E CURA DEI MATERIALI</w:t>
            </w:r>
          </w:p>
        </w:tc>
        <w:tc>
          <w:tcPr>
            <w:tcW w:w="2490" w:type="dxa"/>
          </w:tcPr>
          <w:p w14:paraId="2354DE00" w14:textId="77777777" w:rsidR="00754EBC" w:rsidRDefault="00754EBC" w:rsidP="0076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RESPONSABILITA’</w:t>
            </w:r>
          </w:p>
          <w:p w14:paraId="2AEC5018" w14:textId="77777777" w:rsidR="001021D2" w:rsidRDefault="001021D2" w:rsidP="0076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(SQUADRA DI PLESSO)</w:t>
            </w:r>
          </w:p>
          <w:p w14:paraId="1DA949B6" w14:textId="3222949E" w:rsidR="00CD3B06" w:rsidRDefault="00CD3B06" w:rsidP="0076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fa che cos come e quando</w:t>
            </w:r>
          </w:p>
        </w:tc>
        <w:tc>
          <w:tcPr>
            <w:tcW w:w="1948" w:type="dxa"/>
          </w:tcPr>
          <w:p w14:paraId="027D8A49" w14:textId="77777777" w:rsidR="00754EBC" w:rsidRDefault="00754EBC" w:rsidP="0076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</w:t>
            </w:r>
          </w:p>
        </w:tc>
      </w:tr>
      <w:tr w:rsidR="00754EBC" w14:paraId="55CD3466" w14:textId="77777777" w:rsidTr="00754EBC">
        <w:tc>
          <w:tcPr>
            <w:tcW w:w="3059" w:type="dxa"/>
          </w:tcPr>
          <w:p w14:paraId="0F23B12B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AULE</w:t>
            </w:r>
          </w:p>
        </w:tc>
        <w:tc>
          <w:tcPr>
            <w:tcW w:w="3543" w:type="dxa"/>
          </w:tcPr>
          <w:p w14:paraId="67506B34" w14:textId="264F37B0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DISTRIBUZIONE DEI BANCHI: </w:t>
            </w:r>
          </w:p>
          <w:p w14:paraId="481821AB" w14:textId="77777777" w:rsidR="00CD3B06" w:rsidRDefault="00CD3B06" w:rsidP="00E5044A">
            <w:pPr>
              <w:rPr>
                <w:sz w:val="24"/>
                <w:szCs w:val="24"/>
              </w:rPr>
            </w:pPr>
          </w:p>
          <w:p w14:paraId="132D86A8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CATTEDRA O SPAZIO DOCENTE:</w:t>
            </w:r>
          </w:p>
          <w:p w14:paraId="674A64AF" w14:textId="77777777" w:rsidR="00E46B80" w:rsidRDefault="00E46B80" w:rsidP="00E5044A">
            <w:pPr>
              <w:rPr>
                <w:sz w:val="24"/>
                <w:szCs w:val="24"/>
              </w:rPr>
            </w:pPr>
          </w:p>
          <w:p w14:paraId="54938990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PANNELLISTICA:</w:t>
            </w:r>
          </w:p>
          <w:p w14:paraId="3B112B6F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BUCHETTE</w:t>
            </w:r>
          </w:p>
          <w:p w14:paraId="1CBC1E2A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ALTRO…………………………….</w:t>
            </w:r>
          </w:p>
        </w:tc>
        <w:tc>
          <w:tcPr>
            <w:tcW w:w="3237" w:type="dxa"/>
          </w:tcPr>
          <w:p w14:paraId="77DDE6C1" w14:textId="437CEF12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CARTELLINE COMPITI IN CLASSE:</w:t>
            </w:r>
            <w:r w:rsidR="00CD3B06">
              <w:rPr>
                <w:sz w:val="24"/>
                <w:szCs w:val="24"/>
              </w:rPr>
              <w:t xml:space="preserve"> (es.</w:t>
            </w:r>
            <w:r>
              <w:rPr>
                <w:sz w:val="24"/>
                <w:szCs w:val="24"/>
              </w:rPr>
              <w:t xml:space="preserve"> in raccoglitori rigidi riposti nell’armadio</w:t>
            </w:r>
            <w:proofErr w:type="gramStart"/>
            <w:r w:rsidR="00CD3B06">
              <w:rPr>
                <w:sz w:val="24"/>
                <w:szCs w:val="24"/>
              </w:rPr>
              <w:t>)</w:t>
            </w:r>
            <w:proofErr w:type="gramEnd"/>
          </w:p>
          <w:p w14:paraId="16EA6E7B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TESTI:</w:t>
            </w:r>
          </w:p>
          <w:p w14:paraId="3A9D1B9B" w14:textId="6089E26A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BUCHETTE:</w:t>
            </w:r>
          </w:p>
          <w:p w14:paraId="24BFD8D2" w14:textId="36EFB537" w:rsidR="001021D2" w:rsidRDefault="001021D2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 SZ AUTOPRODOTTI:</w:t>
            </w:r>
          </w:p>
          <w:p w14:paraId="2C056D1C" w14:textId="1A18E015" w:rsidR="00E46B80" w:rsidRDefault="00E46B80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ALTRO…</w:t>
            </w:r>
          </w:p>
          <w:p w14:paraId="3838E89E" w14:textId="77777777" w:rsidR="00754EBC" w:rsidRDefault="00754EBC" w:rsidP="00E5044A">
            <w:pPr>
              <w:rPr>
                <w:sz w:val="24"/>
                <w:szCs w:val="24"/>
              </w:rPr>
            </w:pPr>
          </w:p>
          <w:p w14:paraId="7A40D108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23A025BB" w14:textId="48B66707" w:rsidR="00754EBC" w:rsidRDefault="00E46B80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ES. cura degli strumenti informatici- </w:t>
            </w:r>
            <w:proofErr w:type="gramStart"/>
            <w:r>
              <w:rPr>
                <w:sz w:val="24"/>
                <w:szCs w:val="24"/>
              </w:rPr>
              <w:t>ci</w:t>
            </w:r>
            <w:proofErr w:type="gramEnd"/>
            <w:r>
              <w:rPr>
                <w:sz w:val="24"/>
                <w:szCs w:val="24"/>
              </w:rPr>
              <w:t xml:space="preserve"> cosa dove quando</w:t>
            </w:r>
          </w:p>
        </w:tc>
        <w:tc>
          <w:tcPr>
            <w:tcW w:w="1948" w:type="dxa"/>
          </w:tcPr>
          <w:p w14:paraId="51D43A4B" w14:textId="3CB205F5" w:rsidR="00754EBC" w:rsidRDefault="00754EBC" w:rsidP="00E5044A">
            <w:pPr>
              <w:rPr>
                <w:sz w:val="24"/>
                <w:szCs w:val="24"/>
              </w:rPr>
            </w:pPr>
          </w:p>
        </w:tc>
      </w:tr>
      <w:tr w:rsidR="00754EBC" w14:paraId="49DEF259" w14:textId="77777777" w:rsidTr="00754EBC">
        <w:tc>
          <w:tcPr>
            <w:tcW w:w="3059" w:type="dxa"/>
          </w:tcPr>
          <w:p w14:paraId="3C600F23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</w:t>
            </w:r>
          </w:p>
        </w:tc>
        <w:tc>
          <w:tcPr>
            <w:tcW w:w="3543" w:type="dxa"/>
          </w:tcPr>
          <w:p w14:paraId="4C3182A3" w14:textId="77777777" w:rsidR="00754EBC" w:rsidRDefault="00754EBC" w:rsidP="00E5044A">
            <w:pPr>
              <w:rPr>
                <w:sz w:val="24"/>
                <w:szCs w:val="24"/>
              </w:rPr>
            </w:pPr>
            <w:r w:rsidRPr="001021D2">
              <w:rPr>
                <w:color w:val="FF0000"/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TECNICA: tavoli e scaffali per l’alloggiamento dei materiali</w:t>
            </w:r>
          </w:p>
          <w:p w14:paraId="226D87A6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materiali </w:t>
            </w:r>
            <w:proofErr w:type="spellStart"/>
            <w:r>
              <w:rPr>
                <w:sz w:val="24"/>
                <w:szCs w:val="24"/>
              </w:rPr>
              <w:t>sz</w:t>
            </w:r>
            <w:proofErr w:type="spellEnd"/>
            <w:r>
              <w:rPr>
                <w:sz w:val="24"/>
                <w:szCs w:val="24"/>
              </w:rPr>
              <w:t xml:space="preserve"> e quelli che non possono essere utilizzati dai ragazzi in assenza dell’insegnante devono essere conservati </w:t>
            </w:r>
            <w:r>
              <w:rPr>
                <w:sz w:val="24"/>
                <w:szCs w:val="24"/>
              </w:rPr>
              <w:lastRenderedPageBreak/>
              <w:t xml:space="preserve">nell’armadio chiuso a </w:t>
            </w:r>
            <w:proofErr w:type="gramStart"/>
            <w:r>
              <w:rPr>
                <w:sz w:val="24"/>
                <w:szCs w:val="24"/>
              </w:rPr>
              <w:t>chiave</w:t>
            </w:r>
            <w:proofErr w:type="gramEnd"/>
          </w:p>
          <w:p w14:paraId="5EF9BC60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ARTE:</w:t>
            </w:r>
          </w:p>
          <w:p w14:paraId="2DBC9D3F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MUSICA:</w:t>
            </w:r>
          </w:p>
        </w:tc>
        <w:tc>
          <w:tcPr>
            <w:tcW w:w="3237" w:type="dxa"/>
          </w:tcPr>
          <w:p w14:paraId="37E942B8" w14:textId="77777777" w:rsidR="00754EBC" w:rsidRDefault="00754EBC" w:rsidP="00E5044A">
            <w:pPr>
              <w:rPr>
                <w:sz w:val="24"/>
                <w:szCs w:val="24"/>
              </w:rPr>
            </w:pPr>
            <w:proofErr w:type="gramStart"/>
            <w:r w:rsidRPr="001021D2">
              <w:rPr>
                <w:color w:val="FF0000"/>
                <w:sz w:val="24"/>
                <w:szCs w:val="24"/>
              </w:rPr>
              <w:lastRenderedPageBreak/>
              <w:t>es</w:t>
            </w:r>
            <w:proofErr w:type="gramEnd"/>
            <w:r w:rsidRPr="001021D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STRUMENTI PER IL DISEGNO SZ: nell’armadio con chiave conservata da Loredana all’ingresso</w:t>
            </w:r>
          </w:p>
          <w:p w14:paraId="0AB1559A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IPU: scaffali</w:t>
            </w:r>
          </w:p>
        </w:tc>
        <w:tc>
          <w:tcPr>
            <w:tcW w:w="2490" w:type="dxa"/>
          </w:tcPr>
          <w:p w14:paraId="502DB6BB" w14:textId="77777777" w:rsidR="00754EBC" w:rsidRDefault="00754EBC" w:rsidP="00E5044A">
            <w:pPr>
              <w:rPr>
                <w:sz w:val="24"/>
                <w:szCs w:val="24"/>
              </w:rPr>
            </w:pPr>
            <w:proofErr w:type="gramStart"/>
            <w:r w:rsidRPr="001021D2">
              <w:rPr>
                <w:color w:val="FF0000"/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Prof tecnica</w:t>
            </w:r>
            <w:proofErr w:type="gramEnd"/>
            <w:r>
              <w:rPr>
                <w:sz w:val="24"/>
                <w:szCs w:val="24"/>
              </w:rPr>
              <w:t xml:space="preserve"> (chiunque utilizzi l’aula ha il compito di controllare che tutto sia lasciato in ordine)</w:t>
            </w:r>
          </w:p>
          <w:p w14:paraId="04C81035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0A2286CA" w14:textId="77777777" w:rsidR="00754EBC" w:rsidRDefault="00754EBC" w:rsidP="00E5044A">
            <w:pPr>
              <w:rPr>
                <w:sz w:val="24"/>
                <w:szCs w:val="24"/>
              </w:rPr>
            </w:pPr>
            <w:r w:rsidRPr="001021D2">
              <w:rPr>
                <w:color w:val="FF0000"/>
                <w:sz w:val="24"/>
                <w:szCs w:val="24"/>
              </w:rPr>
              <w:t xml:space="preserve">Es </w:t>
            </w:r>
            <w:r>
              <w:rPr>
                <w:sz w:val="24"/>
                <w:szCs w:val="24"/>
              </w:rPr>
              <w:t>TECNICA: ora di disegno</w:t>
            </w:r>
          </w:p>
          <w:p w14:paraId="6999BC70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</w:tr>
      <w:tr w:rsidR="00754EBC" w14:paraId="77F1B532" w14:textId="77777777" w:rsidTr="00754EBC">
        <w:tc>
          <w:tcPr>
            <w:tcW w:w="3059" w:type="dxa"/>
          </w:tcPr>
          <w:p w14:paraId="09041C1F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MENSA</w:t>
            </w:r>
          </w:p>
        </w:tc>
        <w:tc>
          <w:tcPr>
            <w:tcW w:w="3543" w:type="dxa"/>
          </w:tcPr>
          <w:p w14:paraId="7DB7984A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075A5695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2FB843CF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4B0E2015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</w:tr>
      <w:tr w:rsidR="00754EBC" w14:paraId="1AD6C7C2" w14:textId="77777777" w:rsidTr="00754EBC">
        <w:tc>
          <w:tcPr>
            <w:tcW w:w="3059" w:type="dxa"/>
          </w:tcPr>
          <w:p w14:paraId="0EC12AC4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DOCENTI</w:t>
            </w:r>
          </w:p>
        </w:tc>
        <w:tc>
          <w:tcPr>
            <w:tcW w:w="3543" w:type="dxa"/>
          </w:tcPr>
          <w:p w14:paraId="23924E63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3ED5F3BF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30F4C0AD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389081F8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</w:tr>
      <w:tr w:rsidR="00754EBC" w14:paraId="26800727" w14:textId="77777777" w:rsidTr="00754EBC">
        <w:tc>
          <w:tcPr>
            <w:tcW w:w="3059" w:type="dxa"/>
          </w:tcPr>
          <w:p w14:paraId="3CBA2DF3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SPAZI COMUNI – AGORA’</w:t>
            </w:r>
          </w:p>
        </w:tc>
        <w:tc>
          <w:tcPr>
            <w:tcW w:w="3543" w:type="dxa"/>
          </w:tcPr>
          <w:p w14:paraId="4D81A043" w14:textId="60A63182" w:rsidR="00754EBC" w:rsidRDefault="00292AF6" w:rsidP="00E5044A">
            <w:pPr>
              <w:rPr>
                <w:sz w:val="24"/>
                <w:szCs w:val="24"/>
              </w:rPr>
            </w:pPr>
            <w:r w:rsidRPr="00292AF6">
              <w:rPr>
                <w:color w:val="FF0000"/>
                <w:sz w:val="24"/>
                <w:szCs w:val="24"/>
              </w:rPr>
              <w:t xml:space="preserve">Es. </w:t>
            </w:r>
            <w:r>
              <w:rPr>
                <w:sz w:val="24"/>
                <w:szCs w:val="24"/>
              </w:rPr>
              <w:t>spazio ricavato all’interno dell’aula</w:t>
            </w:r>
          </w:p>
        </w:tc>
        <w:tc>
          <w:tcPr>
            <w:tcW w:w="3237" w:type="dxa"/>
          </w:tcPr>
          <w:p w14:paraId="00EE1425" w14:textId="7DB38C25" w:rsidR="00754EBC" w:rsidRDefault="00292AF6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divani ………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90" w:type="dxa"/>
          </w:tcPr>
          <w:p w14:paraId="48876ED6" w14:textId="31A4306D" w:rsidR="00754EBC" w:rsidRDefault="00754EBC" w:rsidP="00E5044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743BDAAD" w14:textId="77777777" w:rsidR="00754EBC" w:rsidRPr="00292AF6" w:rsidRDefault="00292AF6" w:rsidP="00E5044A">
            <w:pPr>
              <w:rPr>
                <w:color w:val="FF0000"/>
                <w:sz w:val="24"/>
                <w:szCs w:val="24"/>
              </w:rPr>
            </w:pPr>
            <w:r w:rsidRPr="00292AF6">
              <w:rPr>
                <w:color w:val="FF0000"/>
                <w:sz w:val="24"/>
                <w:szCs w:val="24"/>
              </w:rPr>
              <w:t>Es.</w:t>
            </w:r>
          </w:p>
          <w:p w14:paraId="0EB3E5B5" w14:textId="12C02EA7" w:rsidR="00292AF6" w:rsidRDefault="00292AF6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Ogni mattina la prima ora per accoglienza</w:t>
            </w:r>
          </w:p>
        </w:tc>
      </w:tr>
      <w:tr w:rsidR="00754EBC" w14:paraId="6893A807" w14:textId="77777777" w:rsidTr="00754EBC">
        <w:tc>
          <w:tcPr>
            <w:tcW w:w="3059" w:type="dxa"/>
          </w:tcPr>
          <w:p w14:paraId="189F3811" w14:textId="77777777" w:rsidR="00754EBC" w:rsidRDefault="00754EBC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PALESTRA</w:t>
            </w:r>
          </w:p>
        </w:tc>
        <w:tc>
          <w:tcPr>
            <w:tcW w:w="3543" w:type="dxa"/>
          </w:tcPr>
          <w:p w14:paraId="2F368FEF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5B3CA0A9" w14:textId="0E24E7F9" w:rsidR="00754EBC" w:rsidRDefault="00754EBC" w:rsidP="00E5044A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3FEC4F42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67A964FA" w14:textId="77777777" w:rsidR="00754EBC" w:rsidRDefault="00754EBC" w:rsidP="00E5044A">
            <w:pPr>
              <w:rPr>
                <w:sz w:val="24"/>
                <w:szCs w:val="24"/>
              </w:rPr>
            </w:pPr>
          </w:p>
        </w:tc>
      </w:tr>
      <w:tr w:rsidR="00E46B80" w14:paraId="7DF2EBB2" w14:textId="77777777" w:rsidTr="00754EBC">
        <w:tc>
          <w:tcPr>
            <w:tcW w:w="3059" w:type="dxa"/>
          </w:tcPr>
          <w:p w14:paraId="21F427C9" w14:textId="52B890A2" w:rsidR="00E46B80" w:rsidRDefault="00E46B80" w:rsidP="00E5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spazio</w:t>
            </w:r>
          </w:p>
        </w:tc>
        <w:tc>
          <w:tcPr>
            <w:tcW w:w="3543" w:type="dxa"/>
          </w:tcPr>
          <w:p w14:paraId="2EA7127A" w14:textId="77777777" w:rsidR="00E46B80" w:rsidRDefault="00E46B80" w:rsidP="00E5044A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5A7C9E99" w14:textId="77777777" w:rsidR="00E46B80" w:rsidRDefault="00E46B80" w:rsidP="00E5044A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79DD29F9" w14:textId="77777777" w:rsidR="00E46B80" w:rsidRDefault="00E46B80" w:rsidP="00E5044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34A01FDB" w14:textId="77777777" w:rsidR="00E46B80" w:rsidRDefault="00E46B80" w:rsidP="00E5044A">
            <w:pPr>
              <w:rPr>
                <w:sz w:val="24"/>
                <w:szCs w:val="24"/>
              </w:rPr>
            </w:pPr>
          </w:p>
        </w:tc>
      </w:tr>
    </w:tbl>
    <w:p w14:paraId="03A21340" w14:textId="62B8B49E" w:rsidR="00630CF0" w:rsidRDefault="00630CF0">
      <w:pPr>
        <w:rPr>
          <w:sz w:val="24"/>
          <w:szCs w:val="24"/>
        </w:rPr>
      </w:pPr>
    </w:p>
    <w:p w14:paraId="3ED4F4C1" w14:textId="77777777" w:rsidR="00EA5A88" w:rsidRDefault="00EA5A88" w:rsidP="00645DCE">
      <w:pPr>
        <w:jc w:val="center"/>
        <w:rPr>
          <w:b/>
          <w:bCs/>
          <w:sz w:val="24"/>
          <w:szCs w:val="24"/>
        </w:rPr>
      </w:pPr>
    </w:p>
    <w:p w14:paraId="01D103B0" w14:textId="1C713A44" w:rsidR="00292AF6" w:rsidRDefault="001021D2" w:rsidP="00645DCE">
      <w:pPr>
        <w:jc w:val="center"/>
        <w:rPr>
          <w:b/>
          <w:bCs/>
          <w:sz w:val="24"/>
          <w:szCs w:val="24"/>
        </w:rPr>
      </w:pPr>
      <w:r w:rsidRPr="00645DCE">
        <w:rPr>
          <w:b/>
          <w:bCs/>
          <w:sz w:val="24"/>
          <w:szCs w:val="24"/>
        </w:rPr>
        <w:t>GESTIONE DELLE COMUNICAZIONI</w:t>
      </w:r>
      <w:r w:rsidR="00E6220C">
        <w:rPr>
          <w:b/>
          <w:bCs/>
          <w:sz w:val="24"/>
          <w:szCs w:val="24"/>
        </w:rPr>
        <w:t xml:space="preserve"> - </w:t>
      </w:r>
      <w:r w:rsidR="00645DCE">
        <w:rPr>
          <w:b/>
          <w:bCs/>
          <w:sz w:val="24"/>
          <w:szCs w:val="24"/>
        </w:rPr>
        <w:t>DECISIONI COMUNI – CLIMA DI PLESSO</w:t>
      </w:r>
      <w:r w:rsidR="00292AF6" w:rsidRPr="00645DCE">
        <w:rPr>
          <w:b/>
          <w:bCs/>
          <w:sz w:val="24"/>
          <w:szCs w:val="24"/>
        </w:rPr>
        <w:t>:</w:t>
      </w:r>
      <w:r w:rsidR="002C7F69">
        <w:rPr>
          <w:b/>
          <w:bCs/>
          <w:sz w:val="24"/>
          <w:szCs w:val="24"/>
        </w:rPr>
        <w:t xml:space="preserve"> AZIONI</w:t>
      </w:r>
    </w:p>
    <w:p w14:paraId="73AC2CE4" w14:textId="11F42F3E" w:rsidR="00CD3B06" w:rsidRPr="00645DCE" w:rsidRDefault="00CD3B06" w:rsidP="00CD3B06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dove</w:t>
      </w:r>
      <w:proofErr w:type="gramEnd"/>
      <w:r>
        <w:rPr>
          <w:b/>
          <w:bCs/>
          <w:sz w:val="24"/>
          <w:szCs w:val="24"/>
        </w:rPr>
        <w:t xml:space="preserve"> si discute della gestione del plesso? </w:t>
      </w:r>
      <w:r w:rsidR="009315C4">
        <w:rPr>
          <w:b/>
          <w:bCs/>
          <w:sz w:val="24"/>
          <w:szCs w:val="24"/>
        </w:rPr>
        <w:t xml:space="preserve">Dove si prendono decisioni? </w:t>
      </w:r>
      <w:bookmarkStart w:id="0" w:name="_GoBack"/>
      <w:bookmarkEnd w:id="0"/>
      <w:r>
        <w:rPr>
          <w:b/>
          <w:bCs/>
          <w:sz w:val="24"/>
          <w:szCs w:val="24"/>
        </w:rPr>
        <w:t>Quando? Tra chi?</w:t>
      </w:r>
    </w:p>
    <w:p w14:paraId="313DDE2B" w14:textId="109BE34B" w:rsidR="00292AF6" w:rsidRPr="00A11A70" w:rsidRDefault="00292AF6">
      <w:pPr>
        <w:rPr>
          <w:sz w:val="24"/>
          <w:szCs w:val="24"/>
        </w:rPr>
      </w:pPr>
      <w:proofErr w:type="gramStart"/>
      <w:r w:rsidRPr="00A11A70">
        <w:rPr>
          <w:color w:val="FF0000"/>
          <w:sz w:val="24"/>
          <w:szCs w:val="24"/>
        </w:rPr>
        <w:t>es.</w:t>
      </w:r>
      <w:proofErr w:type="gramEnd"/>
      <w:r w:rsidRPr="00A11A70">
        <w:rPr>
          <w:color w:val="FF0000"/>
          <w:sz w:val="24"/>
          <w:szCs w:val="24"/>
        </w:rPr>
        <w:t xml:space="preserve"> </w:t>
      </w:r>
      <w:r w:rsidRPr="00A11A70">
        <w:rPr>
          <w:sz w:val="24"/>
          <w:szCs w:val="24"/>
        </w:rPr>
        <w:t xml:space="preserve">la sala docenti è il luogo dove avvengono gli incontri </w:t>
      </w:r>
      <w:r w:rsidR="00E46B80">
        <w:rPr>
          <w:sz w:val="24"/>
          <w:szCs w:val="24"/>
        </w:rPr>
        <w:t>tra docenti. E’ l’unico luogo in cui si discute e si prendono decisioni condivise….</w:t>
      </w:r>
    </w:p>
    <w:p w14:paraId="5E96E251" w14:textId="5CCEEC3C" w:rsidR="00645DCE" w:rsidRPr="00A11A70" w:rsidRDefault="00645DCE">
      <w:pPr>
        <w:rPr>
          <w:sz w:val="24"/>
          <w:szCs w:val="24"/>
        </w:rPr>
      </w:pPr>
      <w:r w:rsidRPr="00A11A70">
        <w:rPr>
          <w:sz w:val="24"/>
          <w:szCs w:val="24"/>
        </w:rPr>
        <w:t>Qui avviene la gestione delle comunicazioni tra docenti e docenti/</w:t>
      </w:r>
      <w:proofErr w:type="gramStart"/>
      <w:r w:rsidRPr="00A11A70">
        <w:rPr>
          <w:sz w:val="24"/>
          <w:szCs w:val="24"/>
        </w:rPr>
        <w:t>genitori</w:t>
      </w:r>
      <w:proofErr w:type="gramEnd"/>
    </w:p>
    <w:p w14:paraId="3F0B4F54" w14:textId="632354BE" w:rsidR="00292AF6" w:rsidRPr="00A11A70" w:rsidRDefault="00292AF6">
      <w:pPr>
        <w:rPr>
          <w:sz w:val="24"/>
          <w:szCs w:val="24"/>
        </w:rPr>
      </w:pPr>
      <w:r w:rsidRPr="00A11A70">
        <w:rPr>
          <w:sz w:val="24"/>
          <w:szCs w:val="24"/>
        </w:rPr>
        <w:t xml:space="preserve">Nella sala insegnante si </w:t>
      </w:r>
      <w:proofErr w:type="gramStart"/>
      <w:r w:rsidRPr="00A11A70">
        <w:rPr>
          <w:sz w:val="24"/>
          <w:szCs w:val="24"/>
        </w:rPr>
        <w:t>raccoglie</w:t>
      </w:r>
      <w:proofErr w:type="gramEnd"/>
      <w:r w:rsidRPr="00A11A70">
        <w:rPr>
          <w:sz w:val="24"/>
          <w:szCs w:val="24"/>
        </w:rPr>
        <w:t xml:space="preserve"> materiale e documentazione didattica</w:t>
      </w:r>
    </w:p>
    <w:p w14:paraId="0B5D7107" w14:textId="54ACD217" w:rsidR="00E6220C" w:rsidRDefault="00A11A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questa</w:t>
      </w:r>
      <w:proofErr w:type="gramEnd"/>
      <w:r>
        <w:rPr>
          <w:sz w:val="24"/>
          <w:szCs w:val="24"/>
        </w:rPr>
        <w:t xml:space="preserve"> par</w:t>
      </w:r>
      <w:r w:rsidR="00E03006">
        <w:rPr>
          <w:sz w:val="24"/>
          <w:szCs w:val="24"/>
        </w:rPr>
        <w:t>t</w:t>
      </w:r>
      <w:r>
        <w:rPr>
          <w:sz w:val="24"/>
          <w:szCs w:val="24"/>
        </w:rPr>
        <w:t>e potrebbe</w:t>
      </w:r>
      <w:r w:rsidR="00E6220C">
        <w:rPr>
          <w:sz w:val="24"/>
          <w:szCs w:val="24"/>
        </w:rPr>
        <w:t xml:space="preserve"> essere esemplifica in una scheda con chi fa cosa</w:t>
      </w:r>
      <w:r>
        <w:rPr>
          <w:sz w:val="24"/>
          <w:szCs w:val="24"/>
        </w:rPr>
        <w:t>, quando</w:t>
      </w:r>
      <w:r w:rsidR="00E6220C">
        <w:rPr>
          <w:sz w:val="24"/>
          <w:szCs w:val="24"/>
        </w:rPr>
        <w:t>………etc.</w:t>
      </w:r>
      <w:r w:rsidR="00E03006">
        <w:rPr>
          <w:sz w:val="24"/>
          <w:szCs w:val="24"/>
        </w:rPr>
        <w:t xml:space="preserve"> come di seguito inserita</w:t>
      </w:r>
    </w:p>
    <w:p w14:paraId="47FF1E9C" w14:textId="77777777" w:rsidR="002C7F69" w:rsidRPr="00E6220C" w:rsidRDefault="002C7F69">
      <w:pPr>
        <w:rPr>
          <w:sz w:val="24"/>
          <w:szCs w:val="24"/>
        </w:rPr>
      </w:pPr>
    </w:p>
    <w:p w14:paraId="58438806" w14:textId="2239600F" w:rsidR="00645DCE" w:rsidRDefault="002C7F69" w:rsidP="00645D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5DCE">
        <w:rPr>
          <w:sz w:val="24"/>
          <w:szCs w:val="24"/>
        </w:rPr>
        <w:t xml:space="preserve">(chi fa cosa aiuta </w:t>
      </w:r>
      <w:proofErr w:type="gramStart"/>
      <w:r w:rsidR="00645DCE">
        <w:rPr>
          <w:sz w:val="24"/>
          <w:szCs w:val="24"/>
        </w:rPr>
        <w:t>ad</w:t>
      </w:r>
      <w:proofErr w:type="gramEnd"/>
      <w:r w:rsidR="00645DCE">
        <w:rPr>
          <w:sz w:val="24"/>
          <w:szCs w:val="24"/>
        </w:rPr>
        <w:t xml:space="preserve"> eliminare inutili conflitti distribuendo il carico di fatica)</w:t>
      </w:r>
    </w:p>
    <w:p w14:paraId="49FA6768" w14:textId="3235AA9C" w:rsidR="00292AF6" w:rsidRDefault="00292A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RESPONSABILE DI PLESSO E SQUADRA DI PLESSO: GESTIONE DELLE COMUNICAZIONI E DELLE INFORMAZIONI 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31"/>
        <w:gridCol w:w="2922"/>
        <w:gridCol w:w="2886"/>
        <w:gridCol w:w="2876"/>
        <w:gridCol w:w="2462"/>
      </w:tblGrid>
      <w:tr w:rsidR="00645DCE" w14:paraId="0FC9B76B" w14:textId="6816BFDD" w:rsidTr="00645DCE">
        <w:tc>
          <w:tcPr>
            <w:tcW w:w="3131" w:type="dxa"/>
          </w:tcPr>
          <w:p w14:paraId="4B65977C" w14:textId="6C8CA78E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</w:t>
            </w:r>
          </w:p>
        </w:tc>
        <w:tc>
          <w:tcPr>
            <w:tcW w:w="2922" w:type="dxa"/>
          </w:tcPr>
          <w:p w14:paraId="13714432" w14:textId="29708046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QUANDO</w:t>
            </w:r>
          </w:p>
        </w:tc>
        <w:tc>
          <w:tcPr>
            <w:tcW w:w="2886" w:type="dxa"/>
          </w:tcPr>
          <w:p w14:paraId="7B51E4F6" w14:textId="51AD682B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</w:t>
            </w:r>
          </w:p>
        </w:tc>
        <w:tc>
          <w:tcPr>
            <w:tcW w:w="2876" w:type="dxa"/>
          </w:tcPr>
          <w:p w14:paraId="44BFFF3D" w14:textId="1A613B38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COSA</w:t>
            </w:r>
          </w:p>
        </w:tc>
        <w:tc>
          <w:tcPr>
            <w:tcW w:w="2462" w:type="dxa"/>
          </w:tcPr>
          <w:p w14:paraId="4BCB62D8" w14:textId="051244F9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</w:t>
            </w:r>
          </w:p>
        </w:tc>
      </w:tr>
      <w:tr w:rsidR="00645DCE" w14:paraId="5DFDF3E0" w14:textId="549BD5FA" w:rsidTr="00645DCE">
        <w:tc>
          <w:tcPr>
            <w:tcW w:w="3131" w:type="dxa"/>
          </w:tcPr>
          <w:p w14:paraId="488E35B3" w14:textId="22CAA0A7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professori? Atrio? Corridoio</w:t>
            </w:r>
            <w:proofErr w:type="gramStart"/>
            <w:r>
              <w:rPr>
                <w:sz w:val="24"/>
                <w:szCs w:val="24"/>
              </w:rPr>
              <w:t>?.</w:t>
            </w:r>
            <w:proofErr w:type="gramEnd"/>
            <w:r>
              <w:rPr>
                <w:sz w:val="24"/>
                <w:szCs w:val="24"/>
              </w:rPr>
              <w:t>....</w:t>
            </w:r>
          </w:p>
        </w:tc>
        <w:tc>
          <w:tcPr>
            <w:tcW w:w="2922" w:type="dxa"/>
          </w:tcPr>
          <w:p w14:paraId="12AEE5DA" w14:textId="2FE90130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Ottobre?</w:t>
            </w:r>
          </w:p>
        </w:tc>
        <w:tc>
          <w:tcPr>
            <w:tcW w:w="2886" w:type="dxa"/>
          </w:tcPr>
          <w:p w14:paraId="5AB49D28" w14:textId="11E3B235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Bacheca con planning delle attività</w:t>
            </w:r>
            <w:r w:rsidR="00A11A70">
              <w:rPr>
                <w:sz w:val="24"/>
                <w:szCs w:val="24"/>
              </w:rPr>
              <w:t xml:space="preserve">? </w:t>
            </w:r>
            <w:proofErr w:type="gramStart"/>
            <w:r w:rsidR="00A11A70">
              <w:rPr>
                <w:sz w:val="24"/>
                <w:szCs w:val="24"/>
              </w:rPr>
              <w:t>Oppure?</w:t>
            </w:r>
          </w:p>
        </w:tc>
        <w:tc>
          <w:tcPr>
            <w:tcW w:w="2876" w:type="dxa"/>
          </w:tcPr>
          <w:p w14:paraId="75ACF38D" w14:textId="77777777" w:rsidR="00645DCE" w:rsidRDefault="00645DCE">
            <w:pPr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 xml:space="preserve">Indicazione delle attività programmate per l’anno </w:t>
            </w:r>
            <w:r>
              <w:rPr>
                <w:sz w:val="24"/>
                <w:szCs w:val="24"/>
              </w:rPr>
              <w:lastRenderedPageBreak/>
              <w:t xml:space="preserve">scolastico in corso, aggiornamento nel </w:t>
            </w:r>
            <w:proofErr w:type="gramStart"/>
            <w:r>
              <w:rPr>
                <w:sz w:val="24"/>
                <w:szCs w:val="24"/>
              </w:rPr>
              <w:t>corso</w:t>
            </w:r>
            <w:proofErr w:type="gramEnd"/>
            <w:r>
              <w:rPr>
                <w:sz w:val="24"/>
                <w:szCs w:val="24"/>
              </w:rPr>
              <w:t xml:space="preserve"> dell’anno scolastico</w:t>
            </w:r>
            <w:r w:rsidR="00A11A70">
              <w:rPr>
                <w:sz w:val="24"/>
                <w:szCs w:val="24"/>
              </w:rPr>
              <w:t>?</w:t>
            </w:r>
          </w:p>
          <w:p w14:paraId="332772FF" w14:textId="304E9052" w:rsidR="00A11A70" w:rsidRDefault="00A1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Oppure?</w:t>
            </w:r>
          </w:p>
        </w:tc>
        <w:tc>
          <w:tcPr>
            <w:tcW w:w="2462" w:type="dxa"/>
          </w:tcPr>
          <w:p w14:paraId="5103719B" w14:textId="77777777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RESPONSABILE DI PLESSO</w:t>
            </w:r>
          </w:p>
          <w:p w14:paraId="796CCC08" w14:textId="5154C52D" w:rsidR="00A11A70" w:rsidRDefault="00A1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Oppure?</w:t>
            </w:r>
          </w:p>
        </w:tc>
      </w:tr>
      <w:tr w:rsidR="00645DCE" w14:paraId="2AD6527A" w14:textId="5DDC448B" w:rsidTr="00645DCE">
        <w:tc>
          <w:tcPr>
            <w:tcW w:w="3131" w:type="dxa"/>
            <w:shd w:val="clear" w:color="auto" w:fill="auto"/>
          </w:tcPr>
          <w:p w14:paraId="7281CB3D" w14:textId="344F74C4" w:rsidR="00645DCE" w:rsidRDefault="00645DCE" w:rsidP="00A1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Sala professori </w:t>
            </w:r>
          </w:p>
        </w:tc>
        <w:tc>
          <w:tcPr>
            <w:tcW w:w="2922" w:type="dxa"/>
            <w:shd w:val="clear" w:color="auto" w:fill="auto"/>
          </w:tcPr>
          <w:p w14:paraId="785ECE74" w14:textId="7879BC26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 corso dell’anno scolastico</w:t>
            </w:r>
          </w:p>
        </w:tc>
        <w:tc>
          <w:tcPr>
            <w:tcW w:w="2886" w:type="dxa"/>
            <w:shd w:val="clear" w:color="auto" w:fill="auto"/>
          </w:tcPr>
          <w:p w14:paraId="68233C89" w14:textId="36924451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Armadi e scaffali</w:t>
            </w:r>
          </w:p>
        </w:tc>
        <w:tc>
          <w:tcPr>
            <w:tcW w:w="2876" w:type="dxa"/>
          </w:tcPr>
          <w:p w14:paraId="682E6BFD" w14:textId="38BE5AD5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Consultazione Libri di testo </w:t>
            </w:r>
          </w:p>
        </w:tc>
        <w:tc>
          <w:tcPr>
            <w:tcW w:w="2462" w:type="dxa"/>
          </w:tcPr>
          <w:p w14:paraId="50232491" w14:textId="5143E817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Tutti</w:t>
            </w:r>
          </w:p>
          <w:p w14:paraId="663E693A" w14:textId="42259DC8" w:rsidR="00645DCE" w:rsidRDefault="006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 laboratori i prof dedicati</w:t>
            </w:r>
          </w:p>
        </w:tc>
      </w:tr>
      <w:tr w:rsidR="00645DCE" w14:paraId="242A187A" w14:textId="0357C305" w:rsidTr="00645DCE">
        <w:tc>
          <w:tcPr>
            <w:tcW w:w="3131" w:type="dxa"/>
          </w:tcPr>
          <w:p w14:paraId="7B26CBB6" w14:textId="648A48EB" w:rsidR="00645DCE" w:rsidRDefault="00A1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laboratori</w:t>
            </w:r>
            <w:proofErr w:type="gramEnd"/>
            <w:r>
              <w:rPr>
                <w:sz w:val="24"/>
                <w:szCs w:val="24"/>
              </w:rPr>
              <w:t xml:space="preserve"> dedicati- indicare</w:t>
            </w:r>
          </w:p>
        </w:tc>
        <w:tc>
          <w:tcPr>
            <w:tcW w:w="2922" w:type="dxa"/>
          </w:tcPr>
          <w:p w14:paraId="1A620A91" w14:textId="77777777" w:rsidR="00645DCE" w:rsidRDefault="00645DCE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14:paraId="3E3C237C" w14:textId="77777777" w:rsidR="00645DCE" w:rsidRDefault="00645DCE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71ABEFFB" w14:textId="77777777" w:rsidR="00645DCE" w:rsidRDefault="00645DC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14:paraId="58E14E56" w14:textId="77777777" w:rsidR="00645DCE" w:rsidRDefault="00645DCE">
            <w:pPr>
              <w:rPr>
                <w:sz w:val="24"/>
                <w:szCs w:val="24"/>
              </w:rPr>
            </w:pPr>
          </w:p>
        </w:tc>
      </w:tr>
      <w:tr w:rsidR="00A11A70" w14:paraId="6034CC30" w14:textId="77777777" w:rsidTr="00645DCE">
        <w:tc>
          <w:tcPr>
            <w:tcW w:w="3131" w:type="dxa"/>
          </w:tcPr>
          <w:p w14:paraId="4A8C8CD4" w14:textId="281C4666" w:rsidR="00A11A70" w:rsidRDefault="00A11A7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altro</w:t>
            </w:r>
            <w:proofErr w:type="gramEnd"/>
          </w:p>
        </w:tc>
        <w:tc>
          <w:tcPr>
            <w:tcW w:w="2922" w:type="dxa"/>
          </w:tcPr>
          <w:p w14:paraId="0D036F05" w14:textId="77777777" w:rsidR="00A11A70" w:rsidRDefault="00A11A70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14:paraId="57C6C9AA" w14:textId="77777777" w:rsidR="00A11A70" w:rsidRDefault="00A11A70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0033571A" w14:textId="77777777" w:rsidR="00A11A70" w:rsidRDefault="00A11A70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14:paraId="4CA139D7" w14:textId="77777777" w:rsidR="00A11A70" w:rsidRDefault="00A11A70">
            <w:pPr>
              <w:rPr>
                <w:sz w:val="24"/>
                <w:szCs w:val="24"/>
              </w:rPr>
            </w:pPr>
          </w:p>
        </w:tc>
      </w:tr>
    </w:tbl>
    <w:p w14:paraId="7BC937A4" w14:textId="77777777" w:rsidR="00764239" w:rsidRDefault="00764239">
      <w:pPr>
        <w:rPr>
          <w:sz w:val="24"/>
          <w:szCs w:val="24"/>
        </w:rPr>
      </w:pPr>
    </w:p>
    <w:p w14:paraId="5FC58787" w14:textId="10CCE7B8" w:rsidR="00A11A70" w:rsidRDefault="00A11A70">
      <w:pPr>
        <w:rPr>
          <w:sz w:val="24"/>
          <w:szCs w:val="24"/>
        </w:rPr>
      </w:pPr>
      <w:r>
        <w:rPr>
          <w:sz w:val="24"/>
          <w:szCs w:val="24"/>
        </w:rPr>
        <w:t>Personalizzare e aggiungere o togliere al bisogno. Questo documento è un primo prototipo del manuale di plesso. Si possono aggiungere decisioni sui compiti a casa, sulle relazioni con i genitori, sulla cura dei materiali, su quanto ogni plesso decide in base alle proprie necessità.</w:t>
      </w:r>
    </w:p>
    <w:sectPr w:rsidR="00A11A70" w:rsidSect="00630C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F0"/>
    <w:rsid w:val="001021D2"/>
    <w:rsid w:val="00292AF6"/>
    <w:rsid w:val="002C7F69"/>
    <w:rsid w:val="00334525"/>
    <w:rsid w:val="003D11E3"/>
    <w:rsid w:val="00630CF0"/>
    <w:rsid w:val="00645DCE"/>
    <w:rsid w:val="00754EBC"/>
    <w:rsid w:val="00764239"/>
    <w:rsid w:val="00861E15"/>
    <w:rsid w:val="0089627D"/>
    <w:rsid w:val="009315C4"/>
    <w:rsid w:val="009360F4"/>
    <w:rsid w:val="009D73E9"/>
    <w:rsid w:val="00A11A70"/>
    <w:rsid w:val="00A417A3"/>
    <w:rsid w:val="00BC7F4C"/>
    <w:rsid w:val="00C4202C"/>
    <w:rsid w:val="00CD3B06"/>
    <w:rsid w:val="00E03006"/>
    <w:rsid w:val="00E3303C"/>
    <w:rsid w:val="00E46B80"/>
    <w:rsid w:val="00E5044A"/>
    <w:rsid w:val="00E6220C"/>
    <w:rsid w:val="00EA5A88"/>
    <w:rsid w:val="00F2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2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stefania</cp:lastModifiedBy>
  <cp:revision>3</cp:revision>
  <dcterms:created xsi:type="dcterms:W3CDTF">2019-08-27T18:42:00Z</dcterms:created>
  <dcterms:modified xsi:type="dcterms:W3CDTF">2019-08-27T18:48:00Z</dcterms:modified>
</cp:coreProperties>
</file>